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847231" w:rsidTr="002726D8">
        <w:trPr>
          <w:trHeight w:val="849"/>
          <w:jc w:val="center"/>
        </w:trPr>
        <w:tc>
          <w:tcPr>
            <w:tcW w:w="2288" w:type="dxa"/>
            <w:tcBorders>
              <w:top w:val="nil"/>
              <w:left w:val="nil"/>
              <w:bottom w:val="nil"/>
              <w:right w:val="single" w:sz="4" w:space="0" w:color="auto"/>
            </w:tcBorders>
            <w:vAlign w:val="bottom"/>
            <w:hideMark/>
          </w:tcPr>
          <w:p w:rsidR="00847231" w:rsidRDefault="00847231" w:rsidP="002726D8">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1B7B5450" wp14:editId="655E3283">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847231" w:rsidRDefault="00847231" w:rsidP="002726D8">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69C4C74B" wp14:editId="3D1E842E">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847231" w:rsidRDefault="00847231" w:rsidP="002726D8">
            <w:pPr>
              <w:pStyle w:val="Title"/>
              <w:bidi/>
              <w:rPr>
                <w:rFonts w:ascii="Times New Roman" w:hAnsi="Times New Roman" w:cs="B Nazanin"/>
                <w:sz w:val="32"/>
                <w:szCs w:val="32"/>
                <w:rtl/>
              </w:rPr>
            </w:pPr>
          </w:p>
          <w:p w:rsidR="00847231" w:rsidRDefault="00847231" w:rsidP="002726D8">
            <w:pPr>
              <w:pStyle w:val="Heading2"/>
              <w:spacing w:before="0" w:line="240" w:lineRule="auto"/>
              <w:jc w:val="both"/>
              <w:rPr>
                <w:rFonts w:cs="B Nazanin"/>
                <w:sz w:val="32"/>
                <w:szCs w:val="32"/>
              </w:rPr>
            </w:pPr>
          </w:p>
        </w:tc>
      </w:tr>
      <w:tr w:rsidR="00847231" w:rsidTr="002726D8">
        <w:trPr>
          <w:trHeight w:val="627"/>
          <w:jc w:val="center"/>
        </w:trPr>
        <w:tc>
          <w:tcPr>
            <w:tcW w:w="2288" w:type="dxa"/>
            <w:tcBorders>
              <w:top w:val="nil"/>
              <w:left w:val="nil"/>
              <w:bottom w:val="nil"/>
              <w:right w:val="single" w:sz="4" w:space="0" w:color="auto"/>
            </w:tcBorders>
            <w:vAlign w:val="center"/>
            <w:hideMark/>
          </w:tcPr>
          <w:p w:rsidR="00847231" w:rsidRDefault="00847231" w:rsidP="002726D8">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847231" w:rsidRDefault="00847231" w:rsidP="002726D8">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847231" w:rsidRDefault="00847231" w:rsidP="002726D8">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847231" w:rsidRDefault="00847231" w:rsidP="002726D8">
            <w:pPr>
              <w:bidi/>
              <w:spacing w:after="0" w:line="240" w:lineRule="auto"/>
              <w:jc w:val="center"/>
              <w:rPr>
                <w:rFonts w:ascii="Times New Roman" w:hAnsi="Times New Roman"/>
                <w:b/>
                <w:bCs/>
                <w:noProof/>
                <w:sz w:val="24"/>
                <w:szCs w:val="24"/>
                <w:rtl/>
              </w:rPr>
            </w:pPr>
            <w:r>
              <w:rPr>
                <w:b/>
                <w:bCs/>
                <w:noProof/>
                <w:szCs w:val="24"/>
              </w:rPr>
              <w:t>INSO –</w:t>
            </w:r>
          </w:p>
          <w:p w:rsidR="00847231" w:rsidRDefault="00847231" w:rsidP="002726D8">
            <w:pPr>
              <w:bidi/>
              <w:spacing w:after="0" w:line="240" w:lineRule="auto"/>
              <w:contextualSpacing/>
              <w:jc w:val="center"/>
              <w:rPr>
                <w:rFonts w:ascii="Times New Roman" w:hAnsi="Times New Roman" w:cs="B Nazanin"/>
                <w:b/>
                <w:bCs/>
                <w:sz w:val="24"/>
                <w:szCs w:val="24"/>
              </w:rPr>
            </w:pPr>
            <w:r>
              <w:rPr>
                <w:b/>
                <w:bCs/>
                <w:noProof/>
                <w:szCs w:val="24"/>
              </w:rPr>
              <w:t>ISO/IEC</w:t>
            </w:r>
          </w:p>
        </w:tc>
      </w:tr>
      <w:tr w:rsidR="00847231" w:rsidTr="002726D8">
        <w:trPr>
          <w:trHeight w:val="627"/>
          <w:jc w:val="center"/>
        </w:trPr>
        <w:tc>
          <w:tcPr>
            <w:tcW w:w="2288" w:type="dxa"/>
            <w:tcBorders>
              <w:top w:val="nil"/>
              <w:left w:val="nil"/>
              <w:bottom w:val="nil"/>
              <w:right w:val="single" w:sz="4" w:space="0" w:color="auto"/>
            </w:tcBorders>
            <w:vAlign w:val="center"/>
            <w:hideMark/>
          </w:tcPr>
          <w:p w:rsidR="00847231" w:rsidRDefault="00847231" w:rsidP="002726D8">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847231" w:rsidRDefault="00847231" w:rsidP="002726D8">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847231" w:rsidRDefault="00847231" w:rsidP="002726D8">
            <w:pPr>
              <w:bidi/>
              <w:spacing w:after="0" w:line="240" w:lineRule="auto"/>
              <w:contextualSpacing/>
              <w:jc w:val="center"/>
              <w:rPr>
                <w:rStyle w:val="BookTitle"/>
                <w:rFonts w:ascii="Times New Roman" w:hAnsi="Times New Roman" w:cs="B Nazanin"/>
                <w:b w:val="0"/>
                <w:sz w:val="24"/>
                <w:szCs w:val="24"/>
              </w:rPr>
            </w:pPr>
          </w:p>
        </w:tc>
      </w:tr>
      <w:tr w:rsidR="00847231" w:rsidTr="002726D8">
        <w:trPr>
          <w:jc w:val="center"/>
        </w:trPr>
        <w:tc>
          <w:tcPr>
            <w:tcW w:w="2288" w:type="dxa"/>
            <w:tcBorders>
              <w:top w:val="nil"/>
              <w:left w:val="nil"/>
              <w:bottom w:val="nil"/>
              <w:right w:val="single" w:sz="4" w:space="0" w:color="auto"/>
            </w:tcBorders>
            <w:vAlign w:val="center"/>
            <w:hideMark/>
          </w:tcPr>
          <w:p w:rsidR="00847231" w:rsidRDefault="00847231" w:rsidP="002726D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847231" w:rsidRDefault="00847231" w:rsidP="002726D8">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847231" w:rsidRDefault="00847231" w:rsidP="002726D8">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847231" w:rsidTr="002726D8">
        <w:trPr>
          <w:trHeight w:val="9234"/>
          <w:jc w:val="center"/>
        </w:trPr>
        <w:tc>
          <w:tcPr>
            <w:tcW w:w="2288" w:type="dxa"/>
            <w:tcBorders>
              <w:top w:val="nil"/>
              <w:left w:val="nil"/>
              <w:bottom w:val="nil"/>
              <w:right w:val="single" w:sz="4" w:space="0" w:color="auto"/>
            </w:tcBorders>
            <w:hideMark/>
          </w:tcPr>
          <w:p w:rsidR="00847231" w:rsidRDefault="00847231" w:rsidP="002726D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847231" w:rsidRDefault="00847231" w:rsidP="002726D8">
            <w:pPr>
              <w:pStyle w:val="Title"/>
              <w:bidi/>
              <w:jc w:val="center"/>
              <w:rPr>
                <w:rFonts w:ascii="Times New Roman" w:hAnsi="Times New Roman" w:cs="B Nazanin"/>
                <w:sz w:val="32"/>
                <w:szCs w:val="32"/>
                <w:rtl/>
              </w:rPr>
            </w:pPr>
          </w:p>
          <w:p w:rsidR="00847231" w:rsidRDefault="00847231" w:rsidP="002726D8">
            <w:pPr>
              <w:tabs>
                <w:tab w:val="left" w:pos="2189"/>
              </w:tabs>
              <w:bidi/>
              <w:spacing w:after="0" w:line="240" w:lineRule="auto"/>
              <w:jc w:val="center"/>
              <w:rPr>
                <w:rFonts w:cs="B Nazanin"/>
                <w:b/>
                <w:bCs/>
                <w:sz w:val="40"/>
                <w:szCs w:val="40"/>
              </w:rPr>
            </w:pPr>
          </w:p>
          <w:p w:rsidR="00847231" w:rsidRPr="00E7673D" w:rsidRDefault="00847231" w:rsidP="002726D8">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847231" w:rsidRPr="00847231" w:rsidRDefault="00847231" w:rsidP="002726D8">
            <w:pPr>
              <w:bidi/>
              <w:jc w:val="center"/>
              <w:rPr>
                <w:rFonts w:cs="B Nazanin"/>
                <w:sz w:val="28"/>
                <w:szCs w:val="28"/>
                <w:rtl/>
                <w:lang w:bidi="fa-IR"/>
              </w:rPr>
            </w:pPr>
            <w:r w:rsidRPr="00847231">
              <w:rPr>
                <w:rFonts w:cs="B Titr" w:hint="cs"/>
                <w:sz w:val="44"/>
                <w:szCs w:val="44"/>
                <w:rtl/>
                <w:lang w:bidi="fa-IR"/>
              </w:rPr>
              <w:t>استاندارد</w:t>
            </w:r>
            <w:r w:rsidRPr="00847231">
              <w:rPr>
                <w:rFonts w:cs="B Titr"/>
                <w:sz w:val="44"/>
                <w:szCs w:val="44"/>
                <w:rtl/>
                <w:lang w:bidi="fa-IR"/>
              </w:rPr>
              <w:t xml:space="preserve"> </w:t>
            </w:r>
            <w:r w:rsidRPr="00847231">
              <w:rPr>
                <w:rFonts w:cs="B Titr" w:hint="cs"/>
                <w:sz w:val="44"/>
                <w:szCs w:val="44"/>
                <w:rtl/>
                <w:lang w:bidi="fa-IR"/>
              </w:rPr>
              <w:t>پیشگیری</w:t>
            </w:r>
            <w:r w:rsidRPr="00847231">
              <w:rPr>
                <w:rFonts w:cs="B Titr"/>
                <w:sz w:val="44"/>
                <w:szCs w:val="44"/>
                <w:rtl/>
                <w:lang w:bidi="fa-IR"/>
              </w:rPr>
              <w:t xml:space="preserve"> </w:t>
            </w:r>
            <w:r w:rsidRPr="00847231">
              <w:rPr>
                <w:rFonts w:cs="B Titr" w:hint="cs"/>
                <w:sz w:val="44"/>
                <w:szCs w:val="44"/>
                <w:rtl/>
                <w:lang w:bidi="fa-IR"/>
              </w:rPr>
              <w:t>از</w:t>
            </w:r>
            <w:r w:rsidRPr="00847231">
              <w:rPr>
                <w:rFonts w:cs="B Titr"/>
                <w:sz w:val="44"/>
                <w:szCs w:val="44"/>
                <w:rtl/>
                <w:lang w:bidi="fa-IR"/>
              </w:rPr>
              <w:t xml:space="preserve"> </w:t>
            </w:r>
            <w:r w:rsidRPr="00847231">
              <w:rPr>
                <w:rFonts w:cs="B Titr" w:hint="cs"/>
                <w:sz w:val="44"/>
                <w:szCs w:val="44"/>
                <w:rtl/>
                <w:lang w:bidi="fa-IR"/>
              </w:rPr>
              <w:t>خطاهای</w:t>
            </w:r>
            <w:r w:rsidRPr="00847231">
              <w:rPr>
                <w:rFonts w:cs="B Titr"/>
                <w:sz w:val="44"/>
                <w:szCs w:val="44"/>
                <w:rtl/>
                <w:lang w:bidi="fa-IR"/>
              </w:rPr>
              <w:t xml:space="preserve"> </w:t>
            </w:r>
            <w:r w:rsidRPr="00847231">
              <w:rPr>
                <w:rFonts w:cs="B Titr" w:hint="cs"/>
                <w:sz w:val="44"/>
                <w:szCs w:val="44"/>
                <w:rtl/>
                <w:lang w:bidi="fa-IR"/>
              </w:rPr>
              <w:t>ورودی</w:t>
            </w:r>
          </w:p>
          <w:p w:rsidR="00847231" w:rsidRDefault="00847231" w:rsidP="002726D8">
            <w:pPr>
              <w:pStyle w:val="MshTitle"/>
              <w:ind w:left="0" w:right="0"/>
              <w:rPr>
                <w:rFonts w:ascii="tims" w:hAnsi="tims" w:cs="B Nazanin"/>
                <w:b/>
                <w:lang w:bidi="ar-SA"/>
              </w:rPr>
            </w:pPr>
          </w:p>
          <w:p w:rsidR="00847231" w:rsidRDefault="00847231" w:rsidP="002726D8">
            <w:pPr>
              <w:bidi/>
              <w:spacing w:after="0" w:line="240" w:lineRule="auto"/>
              <w:jc w:val="center"/>
              <w:rPr>
                <w:rFonts w:ascii="Times New Roman" w:hAnsi="Times New Roman" w:cs="B Nazanin"/>
                <w:rtl/>
              </w:rPr>
            </w:pPr>
          </w:p>
          <w:p w:rsidR="00847231" w:rsidRDefault="00847231" w:rsidP="002726D8">
            <w:pPr>
              <w:bidi/>
              <w:spacing w:after="0" w:line="240" w:lineRule="auto"/>
            </w:pPr>
          </w:p>
          <w:p w:rsidR="00847231" w:rsidRDefault="00847231" w:rsidP="002726D8">
            <w:pPr>
              <w:bidi/>
              <w:spacing w:after="0" w:line="240" w:lineRule="auto"/>
              <w:jc w:val="center"/>
              <w:rPr>
                <w:b/>
                <w:bCs/>
                <w:sz w:val="32"/>
                <w:szCs w:val="36"/>
              </w:rPr>
            </w:pPr>
          </w:p>
          <w:p w:rsidR="00847231" w:rsidRDefault="00847231" w:rsidP="002726D8">
            <w:pPr>
              <w:bidi/>
              <w:spacing w:after="0" w:line="240" w:lineRule="auto"/>
              <w:jc w:val="center"/>
              <w:rPr>
                <w:sz w:val="34"/>
                <w:szCs w:val="34"/>
              </w:rPr>
            </w:pPr>
          </w:p>
          <w:p w:rsidR="00847231" w:rsidRDefault="00847231" w:rsidP="002726D8">
            <w:pPr>
              <w:bidi/>
              <w:spacing w:after="0" w:line="240" w:lineRule="auto"/>
              <w:rPr>
                <w:sz w:val="34"/>
                <w:szCs w:val="34"/>
              </w:rPr>
            </w:pPr>
          </w:p>
          <w:p w:rsidR="00847231" w:rsidRDefault="00847231" w:rsidP="002726D8">
            <w:pPr>
              <w:bidi/>
              <w:spacing w:after="0" w:line="240" w:lineRule="auto"/>
              <w:rPr>
                <w:sz w:val="34"/>
                <w:szCs w:val="34"/>
              </w:rPr>
            </w:pPr>
          </w:p>
          <w:p w:rsidR="00847231" w:rsidRDefault="00847231" w:rsidP="002726D8">
            <w:pPr>
              <w:bidi/>
              <w:spacing w:after="0" w:line="240" w:lineRule="auto"/>
              <w:rPr>
                <w:sz w:val="34"/>
                <w:szCs w:val="34"/>
              </w:rPr>
            </w:pPr>
          </w:p>
          <w:p w:rsidR="00847231" w:rsidRDefault="00847231" w:rsidP="002726D8">
            <w:pPr>
              <w:bidi/>
              <w:spacing w:after="0" w:line="240" w:lineRule="auto"/>
              <w:rPr>
                <w:sz w:val="34"/>
                <w:szCs w:val="34"/>
              </w:rPr>
            </w:pPr>
          </w:p>
          <w:p w:rsidR="00847231" w:rsidRDefault="00847231" w:rsidP="002726D8">
            <w:pPr>
              <w:bidi/>
              <w:spacing w:after="0" w:line="240" w:lineRule="auto"/>
              <w:rPr>
                <w:sz w:val="34"/>
                <w:szCs w:val="34"/>
              </w:rPr>
            </w:pPr>
          </w:p>
          <w:p w:rsidR="00847231" w:rsidRDefault="00847231" w:rsidP="002726D8">
            <w:pPr>
              <w:bidi/>
              <w:spacing w:after="0" w:line="240" w:lineRule="auto"/>
              <w:rPr>
                <w:sz w:val="34"/>
                <w:szCs w:val="34"/>
              </w:rPr>
            </w:pPr>
          </w:p>
          <w:p w:rsidR="00847231" w:rsidRDefault="00847231" w:rsidP="002726D8">
            <w:pPr>
              <w:bidi/>
              <w:spacing w:after="0" w:line="240" w:lineRule="auto"/>
              <w:jc w:val="center"/>
              <w:rPr>
                <w:b/>
                <w:bCs/>
                <w:sz w:val="28"/>
                <w:szCs w:val="28"/>
              </w:rPr>
            </w:pPr>
          </w:p>
          <w:p w:rsidR="00847231" w:rsidRDefault="00847231" w:rsidP="002726D8">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847231" w:rsidRDefault="00847231" w:rsidP="002726D8">
            <w:pPr>
              <w:pStyle w:val="Title"/>
              <w:bidi/>
              <w:rPr>
                <w:rFonts w:cs="B Nazanin"/>
                <w:sz w:val="18"/>
                <w:szCs w:val="18"/>
                <w:lang w:bidi="fa-IR"/>
              </w:rPr>
            </w:pPr>
          </w:p>
        </w:tc>
      </w:tr>
    </w:tbl>
    <w:p w:rsidR="00847231" w:rsidRDefault="00847231" w:rsidP="00847231">
      <w:pPr>
        <w:bidi/>
        <w:spacing w:after="0" w:line="240" w:lineRule="auto"/>
        <w:rPr>
          <w:rFonts w:ascii="Calibri" w:eastAsia="Calibri" w:hAnsi="Calibri" w:cs="Arial"/>
          <w:b/>
          <w:bCs/>
          <w:szCs w:val="24"/>
          <w:rtl/>
        </w:rPr>
      </w:pPr>
    </w:p>
    <w:p w:rsidR="00847231" w:rsidRDefault="00847231" w:rsidP="00847231">
      <w:pPr>
        <w:bidi/>
        <w:spacing w:after="0" w:line="240" w:lineRule="auto"/>
        <w:rPr>
          <w:rFonts w:ascii="Calibri" w:eastAsia="Calibri" w:hAnsi="Calibri" w:cs="Arial"/>
          <w:b/>
          <w:bCs/>
          <w:szCs w:val="24"/>
          <w:rtl/>
        </w:rPr>
      </w:pPr>
    </w:p>
    <w:p w:rsidR="00761D8F" w:rsidRDefault="00761D8F" w:rsidP="00847231">
      <w:pPr>
        <w:bidi/>
        <w:spacing w:after="0" w:line="240" w:lineRule="auto"/>
        <w:rPr>
          <w:rFonts w:ascii="Calibri" w:eastAsia="Calibri" w:hAnsi="Calibri" w:cs="Arial"/>
          <w:b/>
          <w:bCs/>
          <w:szCs w:val="24"/>
          <w:rtl/>
        </w:rPr>
        <w:sectPr w:rsidR="00761D8F">
          <w:headerReference w:type="default" r:id="rId11"/>
          <w:pgSz w:w="12240" w:h="15840"/>
          <w:pgMar w:top="1440" w:right="1440" w:bottom="1440" w:left="1440" w:header="720" w:footer="720" w:gutter="0"/>
          <w:cols w:space="720"/>
          <w:docGrid w:linePitch="360"/>
        </w:sectPr>
      </w:pPr>
    </w:p>
    <w:p w:rsidR="00847231" w:rsidRPr="00EC5C57" w:rsidRDefault="00847231" w:rsidP="00847231">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2" w:history="1">
        <w:r w:rsidRPr="00EC5C57">
          <w:rPr>
            <w:rFonts w:ascii="Calibri" w:eastAsia="Calibri" w:hAnsi="Calibri"/>
            <w:bCs/>
            <w:color w:val="0000FF"/>
            <w:u w:val="single"/>
          </w:rPr>
          <w:t>standard@isiri.org.ir</w:t>
        </w:r>
      </w:hyperlink>
    </w:p>
    <w:p w:rsidR="00847231" w:rsidRPr="00EC5C57" w:rsidRDefault="00847231" w:rsidP="00847231">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847231" w:rsidRPr="00EC5C57" w:rsidRDefault="00847231" w:rsidP="00847231">
      <w:pPr>
        <w:spacing w:after="0" w:line="240" w:lineRule="auto"/>
        <w:jc w:val="lowKashida"/>
        <w:rPr>
          <w:rFonts w:ascii="Calibri" w:eastAsia="Calibri" w:hAnsi="Calibri" w:cs="Arial"/>
          <w:sz w:val="20"/>
          <w:szCs w:val="20"/>
          <w:rtl/>
        </w:rPr>
      </w:pPr>
    </w:p>
    <w:p w:rsidR="00847231" w:rsidRPr="00EC5C57" w:rsidRDefault="00847231" w:rsidP="00847231">
      <w:pPr>
        <w:spacing w:after="0" w:line="240" w:lineRule="auto"/>
        <w:jc w:val="lowKashida"/>
        <w:rPr>
          <w:rFonts w:ascii="Calibri" w:eastAsia="Calibri" w:hAnsi="Calibri" w:cs="Arial"/>
          <w:sz w:val="24"/>
          <w:szCs w:val="24"/>
          <w:rtl/>
        </w:rPr>
      </w:pPr>
    </w:p>
    <w:p w:rsidR="00847231" w:rsidRPr="00EC5C57" w:rsidRDefault="00847231" w:rsidP="00847231">
      <w:pPr>
        <w:spacing w:after="0" w:line="240" w:lineRule="auto"/>
        <w:jc w:val="lowKashida"/>
        <w:rPr>
          <w:rFonts w:ascii="Calibri" w:eastAsia="Calibri" w:hAnsi="Calibri" w:cs="Arial"/>
          <w:szCs w:val="24"/>
        </w:rPr>
      </w:pPr>
    </w:p>
    <w:p w:rsidR="00847231" w:rsidRPr="00EC5C57" w:rsidRDefault="00847231" w:rsidP="00847231">
      <w:pPr>
        <w:spacing w:after="0" w:line="240" w:lineRule="auto"/>
        <w:jc w:val="lowKashida"/>
        <w:rPr>
          <w:rFonts w:ascii="Calibri" w:eastAsia="Calibri" w:hAnsi="Calibri" w:cs="Arial"/>
          <w:szCs w:val="24"/>
        </w:rPr>
      </w:pPr>
    </w:p>
    <w:p w:rsidR="00847231" w:rsidRPr="00EC5C57" w:rsidRDefault="00847231" w:rsidP="00847231">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847231" w:rsidRPr="00EC5C57" w:rsidRDefault="00847231" w:rsidP="00847231">
      <w:pPr>
        <w:spacing w:after="0" w:line="240" w:lineRule="auto"/>
        <w:rPr>
          <w:rFonts w:ascii="Calibri" w:eastAsia="Calibri" w:hAnsi="Calibri" w:cs="Arial"/>
          <w:szCs w:val="24"/>
          <w:rtl/>
        </w:rPr>
      </w:pPr>
      <w:r w:rsidRPr="00EC5C57">
        <w:rPr>
          <w:rFonts w:ascii="Calibri" w:eastAsia="Calibri" w:hAnsi="Calibri" w:cs="Arial"/>
          <w:szCs w:val="24"/>
        </w:rPr>
        <w:t xml:space="preserve">No.1294 </w:t>
      </w:r>
      <w:proofErr w:type="spellStart"/>
      <w:r w:rsidRPr="00EC5C57">
        <w:rPr>
          <w:rFonts w:ascii="Calibri" w:eastAsia="Calibri" w:hAnsi="Calibri" w:cs="Arial"/>
          <w:szCs w:val="24"/>
        </w:rPr>
        <w:t>Valiasr</w:t>
      </w:r>
      <w:proofErr w:type="spellEnd"/>
      <w:r w:rsidRPr="00EC5C57">
        <w:rPr>
          <w:rFonts w:ascii="Calibri" w:eastAsia="Calibri" w:hAnsi="Calibri" w:cs="Arial"/>
          <w:szCs w:val="24"/>
        </w:rPr>
        <w:t xml:space="preserve"> Ave., South western corner of </w:t>
      </w:r>
      <w:proofErr w:type="spellStart"/>
      <w:r w:rsidRPr="00EC5C57">
        <w:rPr>
          <w:rFonts w:ascii="Calibri" w:eastAsia="Calibri" w:hAnsi="Calibri" w:cs="Arial"/>
          <w:szCs w:val="24"/>
        </w:rPr>
        <w:t>Vanak</w:t>
      </w:r>
      <w:proofErr w:type="spellEnd"/>
      <w:r w:rsidRPr="00EC5C57">
        <w:rPr>
          <w:rFonts w:ascii="Calibri" w:eastAsia="Calibri" w:hAnsi="Calibri" w:cs="Arial"/>
          <w:szCs w:val="24"/>
        </w:rPr>
        <w:t xml:space="preserve"> Sq., Tehran, Iran</w:t>
      </w:r>
    </w:p>
    <w:p w:rsidR="00847231" w:rsidRPr="00EC5C57" w:rsidRDefault="00847231" w:rsidP="00847231">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847231" w:rsidRPr="00EC5C57" w:rsidRDefault="00847231" w:rsidP="00847231">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847231" w:rsidRPr="00EC5C57" w:rsidRDefault="00847231" w:rsidP="00847231">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847231" w:rsidRPr="00EC5C57" w:rsidRDefault="00847231" w:rsidP="00847231">
      <w:pPr>
        <w:spacing w:after="0" w:line="240" w:lineRule="auto"/>
        <w:rPr>
          <w:rFonts w:ascii="Calibri" w:eastAsia="Calibri" w:hAnsi="Calibri" w:cs="Arial"/>
          <w:sz w:val="20"/>
          <w:szCs w:val="20"/>
          <w:lang w:val="de-DE"/>
        </w:rPr>
      </w:pPr>
    </w:p>
    <w:p w:rsidR="00847231" w:rsidRPr="00EC5C57" w:rsidRDefault="00847231" w:rsidP="00847231">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847231" w:rsidRPr="00EC5C57" w:rsidRDefault="00847231" w:rsidP="00847231">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847231" w:rsidRPr="00EC5C57" w:rsidRDefault="00847231" w:rsidP="00847231">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847231" w:rsidRPr="00EC5C57" w:rsidRDefault="00847231" w:rsidP="00847231">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847231" w:rsidRPr="00EC5C57" w:rsidRDefault="00847231" w:rsidP="00847231">
      <w:pPr>
        <w:spacing w:after="0" w:line="240" w:lineRule="auto"/>
        <w:rPr>
          <w:rFonts w:ascii="Calibri" w:eastAsia="Calibri" w:hAnsi="Calibri" w:cs="Arial"/>
          <w:sz w:val="20"/>
          <w:szCs w:val="20"/>
          <w:lang w:val="de-DE"/>
        </w:rPr>
      </w:pPr>
    </w:p>
    <w:p w:rsidR="00847231" w:rsidRPr="00EC5C57" w:rsidRDefault="00847231" w:rsidP="00847231">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847231" w:rsidRPr="00EC5C57" w:rsidRDefault="00847231" w:rsidP="00847231">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847231" w:rsidRDefault="00847231" w:rsidP="00847231">
      <w:pPr>
        <w:bidi/>
        <w:rPr>
          <w:rFonts w:cs="B Nazanin"/>
          <w:sz w:val="28"/>
          <w:szCs w:val="28"/>
          <w:lang w:bidi="fa-IR"/>
        </w:rPr>
      </w:pPr>
    </w:p>
    <w:p w:rsidR="00847231" w:rsidRDefault="00847231" w:rsidP="00847231">
      <w:pPr>
        <w:bidi/>
        <w:rPr>
          <w:rFonts w:cs="B Nazanin"/>
          <w:sz w:val="28"/>
          <w:szCs w:val="28"/>
          <w:lang w:bidi="fa-IR"/>
        </w:rPr>
      </w:pPr>
    </w:p>
    <w:p w:rsidR="00847231" w:rsidRDefault="00847231" w:rsidP="00847231">
      <w:pPr>
        <w:bidi/>
        <w:rPr>
          <w:rFonts w:cs="B Nazanin"/>
          <w:sz w:val="28"/>
          <w:szCs w:val="28"/>
          <w:lang w:bidi="fa-IR"/>
        </w:rPr>
      </w:pPr>
    </w:p>
    <w:p w:rsidR="00847231" w:rsidRDefault="00847231" w:rsidP="00847231">
      <w:pPr>
        <w:bidi/>
        <w:rPr>
          <w:rFonts w:cs="B Nazanin"/>
          <w:sz w:val="28"/>
          <w:szCs w:val="28"/>
          <w:lang w:bidi="fa-IR"/>
        </w:rPr>
      </w:pPr>
    </w:p>
    <w:p w:rsidR="00847231" w:rsidRDefault="00847231" w:rsidP="00847231">
      <w:pPr>
        <w:bidi/>
        <w:rPr>
          <w:rFonts w:cs="B Nazanin"/>
          <w:sz w:val="28"/>
          <w:szCs w:val="28"/>
          <w:lang w:bidi="fa-IR"/>
        </w:rPr>
      </w:pPr>
    </w:p>
    <w:p w:rsidR="00847231" w:rsidRDefault="00847231" w:rsidP="00847231">
      <w:pPr>
        <w:bidi/>
        <w:rPr>
          <w:rFonts w:cs="B Nazanin"/>
          <w:sz w:val="28"/>
          <w:szCs w:val="28"/>
          <w:lang w:bidi="fa-IR"/>
        </w:rPr>
      </w:pPr>
    </w:p>
    <w:p w:rsidR="00847231" w:rsidRDefault="00847231" w:rsidP="00847231">
      <w:pPr>
        <w:bidi/>
        <w:rPr>
          <w:rFonts w:cs="B Nazanin"/>
          <w:sz w:val="28"/>
          <w:szCs w:val="28"/>
          <w:lang w:bidi="fa-IR"/>
        </w:rPr>
      </w:pPr>
    </w:p>
    <w:p w:rsidR="00847231" w:rsidRDefault="00847231" w:rsidP="00847231">
      <w:pPr>
        <w:bidi/>
        <w:rPr>
          <w:rFonts w:cs="B Nazanin"/>
          <w:sz w:val="28"/>
          <w:szCs w:val="28"/>
          <w:lang w:bidi="fa-IR"/>
        </w:rPr>
      </w:pPr>
    </w:p>
    <w:p w:rsidR="00847231" w:rsidRDefault="00847231" w:rsidP="00847231">
      <w:pPr>
        <w:bidi/>
        <w:rPr>
          <w:rFonts w:cs="B Nazanin"/>
          <w:sz w:val="28"/>
          <w:szCs w:val="28"/>
          <w:lang w:bidi="fa-IR"/>
        </w:rPr>
      </w:pPr>
    </w:p>
    <w:p w:rsidR="00847231" w:rsidRPr="00EC5C57" w:rsidRDefault="00847231" w:rsidP="00847231">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847231" w:rsidRPr="00AC7C3F" w:rsidRDefault="00847231" w:rsidP="00847231">
      <w:pPr>
        <w:pStyle w:val="Heading1"/>
        <w:bidi/>
        <w:spacing w:before="0" w:line="240" w:lineRule="auto"/>
        <w:jc w:val="center"/>
      </w:pPr>
      <w:bookmarkStart w:id="0" w:name="_Toc492379897"/>
      <w:bookmarkStart w:id="1" w:name="_Toc501446126"/>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847231" w:rsidRPr="004A25A2" w:rsidRDefault="00847231" w:rsidP="00847231">
      <w:pPr>
        <w:autoSpaceDE w:val="0"/>
        <w:autoSpaceDN w:val="0"/>
        <w:bidi/>
        <w:adjustRightInd w:val="0"/>
        <w:spacing w:after="0" w:line="240" w:lineRule="auto"/>
        <w:jc w:val="center"/>
        <w:rPr>
          <w:rFonts w:ascii="BNazaninBold" w:cs="B Nazanin"/>
          <w:b/>
          <w:bCs/>
          <w:sz w:val="26"/>
          <w:szCs w:val="26"/>
        </w:rPr>
      </w:pPr>
    </w:p>
    <w:p w:rsidR="00847231" w:rsidRPr="00AC7C3F" w:rsidRDefault="00847231" w:rsidP="00847231">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847231" w:rsidRPr="00AC7C3F" w:rsidRDefault="00847231" w:rsidP="00847231">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847231" w:rsidRPr="00AC7C3F" w:rsidRDefault="00847231" w:rsidP="00847231">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847231" w:rsidRPr="00AC7C3F" w:rsidRDefault="00847231" w:rsidP="00847231">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847231" w:rsidRPr="00AC7C3F" w:rsidRDefault="00847231" w:rsidP="00847231">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847231" w:rsidRPr="00847231" w:rsidRDefault="00847231" w:rsidP="00847231">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847231" w:rsidRPr="00EC5C57" w:rsidRDefault="00847231" w:rsidP="00847231">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847231" w:rsidRPr="008D7723" w:rsidRDefault="00847231" w:rsidP="00847231">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847231" w:rsidRPr="00EC5C57" w:rsidRDefault="00847231" w:rsidP="00847231">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847231" w:rsidRPr="00EC5C57" w:rsidTr="002726D8">
        <w:trPr>
          <w:jc w:val="center"/>
        </w:trPr>
        <w:tc>
          <w:tcPr>
            <w:tcW w:w="4486" w:type="dxa"/>
            <w:hideMark/>
          </w:tcPr>
          <w:p w:rsidR="00847231" w:rsidRPr="00EC5C57" w:rsidRDefault="00847231" w:rsidP="002726D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847231" w:rsidRPr="00EC5C57" w:rsidRDefault="00847231" w:rsidP="002726D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847231" w:rsidRPr="00EC5C57" w:rsidTr="002726D8">
        <w:trPr>
          <w:jc w:val="center"/>
        </w:trPr>
        <w:tc>
          <w:tcPr>
            <w:tcW w:w="4486" w:type="dxa"/>
            <w:hideMark/>
          </w:tcPr>
          <w:p w:rsidR="00847231" w:rsidRPr="00EC5C57" w:rsidRDefault="00847231" w:rsidP="002726D8">
            <w:pPr>
              <w:bidi/>
              <w:spacing w:after="0" w:line="240" w:lineRule="auto"/>
              <w:contextualSpacing/>
              <w:jc w:val="both"/>
              <w:rPr>
                <w:rFonts w:ascii="Calibri" w:eastAsia="Times New Roman" w:hAnsi="Calibri" w:cs="B Nazanin"/>
                <w:szCs w:val="24"/>
                <w:rtl/>
              </w:rPr>
            </w:pPr>
          </w:p>
          <w:p w:rsidR="00847231" w:rsidRPr="00EC5C57" w:rsidRDefault="00847231" w:rsidP="002726D8">
            <w:pPr>
              <w:bidi/>
              <w:spacing w:after="0" w:line="240" w:lineRule="auto"/>
              <w:contextualSpacing/>
              <w:jc w:val="both"/>
              <w:rPr>
                <w:rFonts w:ascii="Calibri" w:eastAsia="Times New Roman" w:hAnsi="Calibri" w:cs="B Nazanin"/>
                <w:szCs w:val="24"/>
                <w:rtl/>
              </w:rPr>
            </w:pPr>
          </w:p>
          <w:p w:rsidR="00847231" w:rsidRPr="00EC5C57" w:rsidRDefault="00847231" w:rsidP="002726D8">
            <w:pPr>
              <w:bidi/>
              <w:spacing w:after="0" w:line="240" w:lineRule="auto"/>
              <w:contextualSpacing/>
              <w:jc w:val="both"/>
              <w:rPr>
                <w:rFonts w:ascii="Times New Roman" w:eastAsia="Times New Roman" w:hAnsi="Times New Roman" w:cs="B Nazanin"/>
                <w:szCs w:val="24"/>
              </w:rPr>
            </w:pPr>
          </w:p>
        </w:tc>
        <w:tc>
          <w:tcPr>
            <w:tcW w:w="3420" w:type="dxa"/>
            <w:hideMark/>
          </w:tcPr>
          <w:p w:rsidR="00847231" w:rsidRPr="00EC5C57" w:rsidRDefault="00847231" w:rsidP="002726D8">
            <w:pPr>
              <w:bidi/>
              <w:spacing w:after="0" w:line="240" w:lineRule="auto"/>
              <w:contextualSpacing/>
              <w:jc w:val="both"/>
              <w:rPr>
                <w:rFonts w:ascii="Times New Roman" w:eastAsia="Times New Roman" w:hAnsi="Times New Roman" w:cs="B Nazanin"/>
                <w:szCs w:val="24"/>
              </w:rPr>
            </w:pPr>
          </w:p>
        </w:tc>
      </w:tr>
      <w:tr w:rsidR="00847231" w:rsidRPr="00EC5C57" w:rsidTr="002726D8">
        <w:trPr>
          <w:jc w:val="center"/>
        </w:trPr>
        <w:tc>
          <w:tcPr>
            <w:tcW w:w="7906" w:type="dxa"/>
            <w:gridSpan w:val="2"/>
          </w:tcPr>
          <w:p w:rsidR="00847231" w:rsidRPr="00EC5C57" w:rsidRDefault="00847231" w:rsidP="002726D8">
            <w:pPr>
              <w:bidi/>
              <w:spacing w:after="0" w:line="240" w:lineRule="auto"/>
              <w:contextualSpacing/>
              <w:jc w:val="both"/>
              <w:rPr>
                <w:rFonts w:ascii="Times New Roman" w:eastAsia="Times New Roman" w:hAnsi="Times New Roman" w:cs="B Nazanin"/>
                <w:sz w:val="24"/>
                <w:szCs w:val="24"/>
              </w:rPr>
            </w:pPr>
          </w:p>
        </w:tc>
      </w:tr>
      <w:tr w:rsidR="00847231" w:rsidRPr="00EC5C57" w:rsidTr="002726D8">
        <w:trPr>
          <w:jc w:val="center"/>
        </w:trPr>
        <w:tc>
          <w:tcPr>
            <w:tcW w:w="4486" w:type="dxa"/>
            <w:hideMark/>
          </w:tcPr>
          <w:p w:rsidR="00847231" w:rsidRPr="00EC5C57" w:rsidRDefault="00847231" w:rsidP="002726D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847231" w:rsidRPr="00EC5C57" w:rsidRDefault="00847231" w:rsidP="002726D8">
            <w:pPr>
              <w:bidi/>
              <w:spacing w:after="0" w:line="240" w:lineRule="auto"/>
              <w:contextualSpacing/>
              <w:jc w:val="both"/>
              <w:rPr>
                <w:rFonts w:ascii="Times New Roman" w:eastAsia="Times New Roman" w:hAnsi="Times New Roman" w:cs="B Nazanin"/>
                <w:sz w:val="28"/>
                <w:szCs w:val="28"/>
              </w:rPr>
            </w:pPr>
          </w:p>
        </w:tc>
      </w:tr>
      <w:tr w:rsidR="00847231" w:rsidRPr="00EC5C57" w:rsidTr="002726D8">
        <w:trPr>
          <w:jc w:val="center"/>
        </w:trPr>
        <w:tc>
          <w:tcPr>
            <w:tcW w:w="4486" w:type="dxa"/>
            <w:hideMark/>
          </w:tcPr>
          <w:p w:rsidR="00847231" w:rsidRPr="00EC5C57" w:rsidRDefault="00847231" w:rsidP="002726D8">
            <w:pPr>
              <w:bidi/>
              <w:spacing w:after="0" w:line="240" w:lineRule="auto"/>
              <w:contextualSpacing/>
              <w:jc w:val="lowKashida"/>
              <w:rPr>
                <w:rFonts w:ascii="Times New Roman" w:eastAsia="Times New Roman" w:hAnsi="Times New Roman" w:cs="B Nazanin"/>
                <w:szCs w:val="24"/>
              </w:rPr>
            </w:pPr>
          </w:p>
        </w:tc>
        <w:tc>
          <w:tcPr>
            <w:tcW w:w="3420" w:type="dxa"/>
            <w:hideMark/>
          </w:tcPr>
          <w:p w:rsidR="00847231" w:rsidRPr="00EC5C57" w:rsidRDefault="00847231" w:rsidP="002726D8">
            <w:pPr>
              <w:bidi/>
              <w:spacing w:after="0" w:line="240" w:lineRule="auto"/>
              <w:contextualSpacing/>
              <w:jc w:val="lowKashida"/>
              <w:rPr>
                <w:rFonts w:ascii="Calibri" w:eastAsia="Times New Roman" w:hAnsi="Calibri" w:cs="B Nazanin"/>
                <w:szCs w:val="24"/>
                <w:rtl/>
              </w:rPr>
            </w:pPr>
          </w:p>
          <w:p w:rsidR="00847231" w:rsidRPr="00EC5C57" w:rsidRDefault="00847231" w:rsidP="002726D8">
            <w:pPr>
              <w:bidi/>
              <w:spacing w:after="0" w:line="240" w:lineRule="auto"/>
              <w:contextualSpacing/>
              <w:jc w:val="lowKashida"/>
              <w:rPr>
                <w:rFonts w:ascii="Times New Roman" w:eastAsia="Times New Roman" w:hAnsi="Times New Roman" w:cs="B Nazanin"/>
                <w:szCs w:val="24"/>
              </w:rPr>
            </w:pPr>
          </w:p>
        </w:tc>
      </w:tr>
      <w:tr w:rsidR="00847231" w:rsidRPr="00EC5C57" w:rsidTr="002726D8">
        <w:trPr>
          <w:jc w:val="center"/>
        </w:trPr>
        <w:tc>
          <w:tcPr>
            <w:tcW w:w="7906" w:type="dxa"/>
            <w:gridSpan w:val="2"/>
          </w:tcPr>
          <w:p w:rsidR="00847231" w:rsidRPr="00EC5C57" w:rsidRDefault="00847231" w:rsidP="002726D8">
            <w:pPr>
              <w:bidi/>
              <w:spacing w:after="0" w:line="240" w:lineRule="auto"/>
              <w:contextualSpacing/>
              <w:jc w:val="both"/>
              <w:rPr>
                <w:rFonts w:ascii="Times New Roman" w:eastAsia="Times New Roman" w:hAnsi="Times New Roman" w:cs="B Nazanin"/>
                <w:sz w:val="24"/>
                <w:szCs w:val="24"/>
              </w:rPr>
            </w:pPr>
          </w:p>
        </w:tc>
      </w:tr>
      <w:tr w:rsidR="00847231" w:rsidRPr="00EC5C57" w:rsidTr="002726D8">
        <w:trPr>
          <w:jc w:val="center"/>
        </w:trPr>
        <w:tc>
          <w:tcPr>
            <w:tcW w:w="4486" w:type="dxa"/>
            <w:hideMark/>
          </w:tcPr>
          <w:p w:rsidR="00847231" w:rsidRPr="00EC5C57" w:rsidRDefault="00847231" w:rsidP="002726D8">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847231" w:rsidRPr="00EC5C57" w:rsidRDefault="00847231" w:rsidP="002726D8">
            <w:pPr>
              <w:bidi/>
              <w:spacing w:after="0" w:line="240" w:lineRule="auto"/>
              <w:contextualSpacing/>
              <w:jc w:val="both"/>
              <w:rPr>
                <w:rFonts w:ascii="Times New Roman" w:eastAsia="Times New Roman" w:hAnsi="Times New Roman" w:cs="B Nazanin"/>
                <w:sz w:val="28"/>
                <w:szCs w:val="28"/>
              </w:rPr>
            </w:pPr>
          </w:p>
        </w:tc>
      </w:tr>
      <w:tr w:rsidR="00847231" w:rsidRPr="00EC5C57" w:rsidTr="002726D8">
        <w:trPr>
          <w:jc w:val="center"/>
        </w:trPr>
        <w:tc>
          <w:tcPr>
            <w:tcW w:w="4486" w:type="dxa"/>
          </w:tcPr>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Times New Roman" w:eastAsia="Times New Roman" w:hAnsi="Times New Roman" w:cs="B Nazanin"/>
                <w:szCs w:val="24"/>
              </w:rPr>
            </w:pPr>
          </w:p>
        </w:tc>
        <w:tc>
          <w:tcPr>
            <w:tcW w:w="3420" w:type="dxa"/>
          </w:tcPr>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Times New Roman" w:eastAsia="Times New Roman" w:hAnsi="Times New Roman" w:cs="B Nazanin"/>
                <w:szCs w:val="24"/>
              </w:rPr>
            </w:pPr>
          </w:p>
        </w:tc>
      </w:tr>
      <w:tr w:rsidR="00847231" w:rsidRPr="00EC5C57" w:rsidTr="002726D8">
        <w:trPr>
          <w:jc w:val="center"/>
        </w:trPr>
        <w:tc>
          <w:tcPr>
            <w:tcW w:w="4486" w:type="dxa"/>
            <w:hideMark/>
          </w:tcPr>
          <w:p w:rsidR="00847231" w:rsidRPr="00EC5C57" w:rsidRDefault="00847231" w:rsidP="002726D8">
            <w:pPr>
              <w:bidi/>
              <w:spacing w:after="0" w:line="240" w:lineRule="auto"/>
              <w:contextualSpacing/>
              <w:jc w:val="lowKashida"/>
              <w:rPr>
                <w:rFonts w:ascii="Times New Roman" w:eastAsia="Times New Roman" w:hAnsi="Times New Roman" w:cs="B Nazanin"/>
                <w:szCs w:val="24"/>
              </w:rPr>
            </w:pPr>
          </w:p>
        </w:tc>
        <w:tc>
          <w:tcPr>
            <w:tcW w:w="3420" w:type="dxa"/>
            <w:hideMark/>
          </w:tcPr>
          <w:p w:rsidR="00847231" w:rsidRPr="00EC5C57" w:rsidRDefault="00847231" w:rsidP="002726D8">
            <w:pPr>
              <w:bidi/>
              <w:spacing w:after="0" w:line="240" w:lineRule="auto"/>
              <w:contextualSpacing/>
              <w:jc w:val="lowKashida"/>
              <w:rPr>
                <w:rFonts w:ascii="Calibri" w:eastAsia="Times New Roman" w:hAnsi="Calibri" w:cs="B Nazanin"/>
                <w:szCs w:val="24"/>
                <w:rtl/>
              </w:rPr>
            </w:pPr>
          </w:p>
          <w:p w:rsidR="00847231" w:rsidRPr="00EC5C57" w:rsidRDefault="00847231" w:rsidP="002726D8">
            <w:pPr>
              <w:bidi/>
              <w:spacing w:after="0" w:line="240" w:lineRule="auto"/>
              <w:contextualSpacing/>
              <w:jc w:val="lowKashida"/>
              <w:rPr>
                <w:rFonts w:ascii="Times New Roman" w:eastAsia="Times New Roman" w:hAnsi="Times New Roman" w:cs="B Nazanin"/>
                <w:szCs w:val="24"/>
              </w:rPr>
            </w:pPr>
          </w:p>
        </w:tc>
      </w:tr>
      <w:tr w:rsidR="00847231" w:rsidRPr="00EC5C57" w:rsidTr="002726D8">
        <w:trPr>
          <w:jc w:val="center"/>
        </w:trPr>
        <w:tc>
          <w:tcPr>
            <w:tcW w:w="4486" w:type="dxa"/>
            <w:hideMark/>
          </w:tcPr>
          <w:p w:rsidR="00847231" w:rsidRPr="00EC5C57" w:rsidRDefault="00847231" w:rsidP="002726D8">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847231" w:rsidRPr="00EC5C57" w:rsidRDefault="00847231" w:rsidP="002726D8">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847231" w:rsidRPr="00EC5C57" w:rsidTr="002726D8">
        <w:trPr>
          <w:jc w:val="center"/>
        </w:trPr>
        <w:tc>
          <w:tcPr>
            <w:tcW w:w="4486" w:type="dxa"/>
          </w:tcPr>
          <w:p w:rsidR="00847231" w:rsidRPr="00EC5C57" w:rsidRDefault="00847231" w:rsidP="002726D8">
            <w:pPr>
              <w:bidi/>
              <w:spacing w:after="0" w:line="240" w:lineRule="auto"/>
              <w:contextualSpacing/>
              <w:jc w:val="lowKashida"/>
              <w:rPr>
                <w:rFonts w:ascii="Times New Roman" w:eastAsia="Times New Roman" w:hAnsi="Times New Roman" w:cs="B Nazanin"/>
                <w:szCs w:val="24"/>
              </w:rPr>
            </w:pPr>
          </w:p>
        </w:tc>
        <w:tc>
          <w:tcPr>
            <w:tcW w:w="3420" w:type="dxa"/>
          </w:tcPr>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Times New Roman" w:eastAsia="Times New Roman" w:hAnsi="Times New Roman" w:cs="B Nazanin"/>
                <w:szCs w:val="24"/>
              </w:rPr>
            </w:pPr>
          </w:p>
        </w:tc>
      </w:tr>
      <w:tr w:rsidR="00847231" w:rsidRPr="00EC5C57" w:rsidTr="002726D8">
        <w:trPr>
          <w:jc w:val="center"/>
        </w:trPr>
        <w:tc>
          <w:tcPr>
            <w:tcW w:w="7906" w:type="dxa"/>
            <w:gridSpan w:val="2"/>
          </w:tcPr>
          <w:p w:rsidR="00847231" w:rsidRPr="00EC5C57" w:rsidRDefault="00847231" w:rsidP="002726D8">
            <w:pPr>
              <w:bidi/>
              <w:spacing w:after="0" w:line="240" w:lineRule="auto"/>
              <w:contextualSpacing/>
              <w:jc w:val="both"/>
              <w:rPr>
                <w:rFonts w:ascii="Times New Roman" w:eastAsia="Times New Roman" w:hAnsi="Times New Roman" w:cs="B Nazanin"/>
                <w:sz w:val="24"/>
                <w:szCs w:val="24"/>
              </w:rPr>
            </w:pPr>
          </w:p>
        </w:tc>
      </w:tr>
      <w:tr w:rsidR="00847231" w:rsidRPr="00EC5C57" w:rsidTr="002726D8">
        <w:trPr>
          <w:jc w:val="center"/>
        </w:trPr>
        <w:tc>
          <w:tcPr>
            <w:tcW w:w="4486" w:type="dxa"/>
          </w:tcPr>
          <w:p w:rsidR="00847231" w:rsidRPr="00EC5C57" w:rsidRDefault="00847231" w:rsidP="002726D8">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847231" w:rsidRPr="00EC5C57" w:rsidRDefault="00847231" w:rsidP="002726D8">
            <w:pPr>
              <w:bidi/>
              <w:spacing w:after="0" w:line="240" w:lineRule="auto"/>
              <w:jc w:val="lowKashida"/>
              <w:rPr>
                <w:rFonts w:ascii="Calibri" w:eastAsia="Calibri" w:hAnsi="Calibri" w:cs="B Nazanin"/>
                <w:b/>
                <w:bCs/>
                <w:color w:val="000000"/>
                <w:sz w:val="24"/>
                <w:szCs w:val="28"/>
                <w:u w:val="single"/>
                <w:rtl/>
              </w:rPr>
            </w:pPr>
          </w:p>
          <w:p w:rsidR="00847231" w:rsidRPr="00EC5C57" w:rsidRDefault="00847231" w:rsidP="002726D8">
            <w:pPr>
              <w:bidi/>
              <w:spacing w:after="0" w:line="240" w:lineRule="auto"/>
              <w:jc w:val="lowKashida"/>
              <w:rPr>
                <w:rFonts w:ascii="Calibri" w:eastAsia="Calibri" w:hAnsi="Calibri" w:cs="B Nazanin"/>
                <w:b/>
                <w:bCs/>
                <w:color w:val="000000"/>
                <w:u w:val="single"/>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contextualSpacing/>
              <w:jc w:val="lowKashida"/>
              <w:rPr>
                <w:rFonts w:ascii="Times New Roman" w:eastAsia="Times New Roman" w:hAnsi="Times New Roman" w:cs="B Nazanin"/>
                <w:szCs w:val="24"/>
              </w:rPr>
            </w:pPr>
          </w:p>
        </w:tc>
        <w:tc>
          <w:tcPr>
            <w:tcW w:w="3420" w:type="dxa"/>
          </w:tcPr>
          <w:p w:rsidR="00847231" w:rsidRPr="00EC5C57" w:rsidRDefault="00847231" w:rsidP="002726D8">
            <w:pPr>
              <w:bidi/>
              <w:spacing w:after="0" w:line="240" w:lineRule="auto"/>
              <w:jc w:val="lowKashida"/>
              <w:rPr>
                <w:rFonts w:ascii="Times New Roman" w:eastAsia="Times New Roman" w:hAnsi="Times New Roman" w:cs="B Nazanin"/>
                <w:szCs w:val="24"/>
                <w:rtl/>
              </w:rPr>
            </w:pPr>
          </w:p>
          <w:p w:rsidR="00847231" w:rsidRPr="00EC5C57" w:rsidRDefault="00847231" w:rsidP="002726D8">
            <w:pPr>
              <w:bidi/>
              <w:spacing w:after="0" w:line="240" w:lineRule="auto"/>
              <w:jc w:val="lowKashida"/>
              <w:rPr>
                <w:rFonts w:ascii="Calibri" w:eastAsia="Times New Roman" w:hAnsi="Calibri" w:cs="B Nazanin"/>
                <w:szCs w:val="24"/>
                <w:rtl/>
              </w:rPr>
            </w:pPr>
          </w:p>
          <w:p w:rsidR="00847231" w:rsidRPr="00EC5C57" w:rsidRDefault="00847231" w:rsidP="002726D8">
            <w:pPr>
              <w:bidi/>
              <w:spacing w:after="0" w:line="240" w:lineRule="auto"/>
              <w:jc w:val="lowKashida"/>
              <w:rPr>
                <w:rFonts w:ascii="Times New Roman" w:eastAsia="Times New Roman" w:hAnsi="Times New Roman" w:cs="B Nazanin"/>
                <w:szCs w:val="24"/>
              </w:rPr>
            </w:pPr>
          </w:p>
        </w:tc>
      </w:tr>
    </w:tbl>
    <w:p w:rsidR="00847231" w:rsidRDefault="00847231" w:rsidP="00847231">
      <w:pPr>
        <w:bidi/>
        <w:rPr>
          <w:rFonts w:cs="B Nazanin"/>
          <w:sz w:val="28"/>
          <w:szCs w:val="28"/>
          <w:lang w:bidi="fa-IR"/>
        </w:rPr>
      </w:pPr>
    </w:p>
    <w:bookmarkStart w:id="2" w:name="_Toc492874184" w:displacedByCustomXml="next"/>
    <w:sdt>
      <w:sdtPr>
        <w:rPr>
          <w:rtl/>
        </w:rPr>
        <w:id w:val="-2140101577"/>
        <w:docPartObj>
          <w:docPartGallery w:val="Table of Contents"/>
          <w:docPartUnique/>
        </w:docPartObj>
      </w:sdtPr>
      <w:sdtEndPr>
        <w:rPr>
          <w:rFonts w:asciiTheme="minorHAnsi" w:eastAsiaTheme="minorHAnsi" w:hAnsiTheme="minorHAnsi" w:cstheme="minorBidi"/>
          <w:noProof/>
          <w:color w:val="auto"/>
          <w:sz w:val="22"/>
          <w:szCs w:val="22"/>
          <w:lang w:eastAsia="en-US"/>
        </w:rPr>
      </w:sdtEndPr>
      <w:sdtContent>
        <w:p w:rsidR="008B55D9" w:rsidRDefault="008B55D9" w:rsidP="008B55D9">
          <w:pPr>
            <w:pStyle w:val="TOCHeading"/>
            <w:bidi/>
            <w:jc w:val="center"/>
          </w:pPr>
          <w:r>
            <w:rPr>
              <w:rFonts w:hint="cs"/>
              <w:rtl/>
            </w:rPr>
            <w:t>فهرست</w:t>
          </w:r>
        </w:p>
        <w:p w:rsidR="008B55D9" w:rsidRPr="008B55D9" w:rsidRDefault="008B55D9" w:rsidP="008B55D9">
          <w:pPr>
            <w:pStyle w:val="TOC1"/>
            <w:rPr>
              <w:noProof/>
            </w:rPr>
          </w:pPr>
          <w:r>
            <w:fldChar w:fldCharType="begin"/>
          </w:r>
          <w:r>
            <w:instrText xml:space="preserve"> TOC \o "1-3" \h \z \u </w:instrText>
          </w:r>
          <w:r>
            <w:fldChar w:fldCharType="separate"/>
          </w:r>
          <w:hyperlink w:anchor="_Toc501446126" w:history="1">
            <w:r w:rsidRPr="008B55D9">
              <w:rPr>
                <w:rStyle w:val="Hyperlink"/>
                <w:rFonts w:cs="B Nazanin" w:hint="eastAsia"/>
                <w:noProof/>
                <w:rtl/>
              </w:rPr>
              <w:t>آشنا</w:t>
            </w:r>
            <w:r w:rsidRPr="008B55D9">
              <w:rPr>
                <w:rStyle w:val="Hyperlink"/>
                <w:rFonts w:cs="B Nazanin" w:hint="cs"/>
                <w:noProof/>
                <w:rtl/>
              </w:rPr>
              <w:t>یی</w:t>
            </w:r>
            <w:r w:rsidRPr="008B55D9">
              <w:rPr>
                <w:rStyle w:val="Hyperlink"/>
                <w:rFonts w:cs="B Nazanin"/>
                <w:noProof/>
                <w:rtl/>
              </w:rPr>
              <w:t xml:space="preserve"> </w:t>
            </w:r>
            <w:r w:rsidRPr="008B55D9">
              <w:rPr>
                <w:rStyle w:val="Hyperlink"/>
                <w:rFonts w:cs="B Nazanin" w:hint="eastAsia"/>
                <w:noProof/>
                <w:rtl/>
              </w:rPr>
              <w:t>با</w:t>
            </w:r>
            <w:r w:rsidRPr="008B55D9">
              <w:rPr>
                <w:rStyle w:val="Hyperlink"/>
                <w:rFonts w:cs="B Nazanin"/>
                <w:noProof/>
                <w:rtl/>
              </w:rPr>
              <w:t xml:space="preserve"> </w:t>
            </w:r>
            <w:r w:rsidRPr="008B55D9">
              <w:rPr>
                <w:rStyle w:val="Hyperlink"/>
                <w:rFonts w:cs="B Nazanin" w:hint="eastAsia"/>
                <w:noProof/>
                <w:rtl/>
              </w:rPr>
              <w:t>سازمان</w:t>
            </w:r>
            <w:r w:rsidRPr="008B55D9">
              <w:rPr>
                <w:rStyle w:val="Hyperlink"/>
                <w:rFonts w:cs="B Nazanin"/>
                <w:noProof/>
                <w:rtl/>
              </w:rPr>
              <w:t xml:space="preserve"> </w:t>
            </w:r>
            <w:r w:rsidRPr="008B55D9">
              <w:rPr>
                <w:rStyle w:val="Hyperlink"/>
                <w:rFonts w:cs="B Nazanin" w:hint="eastAsia"/>
                <w:noProof/>
                <w:rtl/>
              </w:rPr>
              <w:t>مل</w:t>
            </w:r>
            <w:r w:rsidRPr="008B55D9">
              <w:rPr>
                <w:rStyle w:val="Hyperlink"/>
                <w:rFonts w:cs="B Nazanin" w:hint="cs"/>
                <w:noProof/>
                <w:rtl/>
              </w:rPr>
              <w:t>ی</w:t>
            </w:r>
            <w:r w:rsidRPr="008B55D9">
              <w:rPr>
                <w:rStyle w:val="Hyperlink"/>
                <w:rFonts w:cs="B Nazanin"/>
                <w:noProof/>
                <w:rtl/>
              </w:rPr>
              <w:t xml:space="preserve"> </w:t>
            </w:r>
            <w:r w:rsidRPr="008B55D9">
              <w:rPr>
                <w:rStyle w:val="Hyperlink"/>
                <w:rFonts w:cs="B Nazanin" w:hint="eastAsia"/>
                <w:noProof/>
                <w:rtl/>
              </w:rPr>
              <w:t>استاندارد</w:t>
            </w:r>
            <w:r w:rsidRPr="008B55D9">
              <w:rPr>
                <w:rStyle w:val="Hyperlink"/>
                <w:rFonts w:cs="B Nazanin"/>
                <w:noProof/>
                <w:rtl/>
              </w:rPr>
              <w:t xml:space="preserve"> </w:t>
            </w:r>
            <w:r w:rsidRPr="008B55D9">
              <w:rPr>
                <w:rStyle w:val="Hyperlink"/>
                <w:rFonts w:cs="B Nazanin" w:hint="eastAsia"/>
                <w:noProof/>
                <w:rtl/>
              </w:rPr>
              <w:t>ا</w:t>
            </w:r>
            <w:r w:rsidRPr="008B55D9">
              <w:rPr>
                <w:rStyle w:val="Hyperlink"/>
                <w:rFonts w:cs="B Nazanin" w:hint="cs"/>
                <w:noProof/>
                <w:rtl/>
              </w:rPr>
              <w:t>ی</w:t>
            </w:r>
            <w:r w:rsidRPr="008B55D9">
              <w:rPr>
                <w:rStyle w:val="Hyperlink"/>
                <w:rFonts w:cs="B Nazanin" w:hint="eastAsia"/>
                <w:noProof/>
                <w:rtl/>
              </w:rPr>
              <w:t>ران</w:t>
            </w:r>
            <w:r w:rsidRPr="008B55D9">
              <w:rPr>
                <w:noProof/>
                <w:webHidden/>
              </w:rPr>
              <w:tab/>
            </w:r>
            <w:r w:rsidRPr="008B55D9">
              <w:rPr>
                <w:noProof/>
                <w:webHidden/>
              </w:rPr>
              <w:fldChar w:fldCharType="begin"/>
            </w:r>
            <w:r w:rsidRPr="008B55D9">
              <w:rPr>
                <w:noProof/>
                <w:webHidden/>
              </w:rPr>
              <w:instrText xml:space="preserve"> PAGEREF _Toc501446126 \h </w:instrText>
            </w:r>
            <w:r w:rsidRPr="008B55D9">
              <w:rPr>
                <w:noProof/>
                <w:webHidden/>
              </w:rPr>
            </w:r>
            <w:r w:rsidRPr="008B55D9">
              <w:rPr>
                <w:noProof/>
                <w:webHidden/>
              </w:rPr>
              <w:fldChar w:fldCharType="separate"/>
            </w:r>
            <w:r>
              <w:rPr>
                <w:rFonts w:hint="cs"/>
                <w:noProof/>
                <w:webHidden/>
                <w:rtl/>
              </w:rPr>
              <w:t>‌ب</w:t>
            </w:r>
            <w:r w:rsidRPr="008B55D9">
              <w:rPr>
                <w:noProof/>
                <w:webHidden/>
              </w:rPr>
              <w:fldChar w:fldCharType="end"/>
            </w:r>
          </w:hyperlink>
        </w:p>
        <w:p w:rsidR="008B55D9" w:rsidRPr="008B55D9" w:rsidRDefault="008B55D9" w:rsidP="008B55D9">
          <w:pPr>
            <w:pStyle w:val="TOC1"/>
            <w:rPr>
              <w:noProof/>
            </w:rPr>
          </w:pPr>
          <w:hyperlink w:anchor="_Toc501446127" w:history="1">
            <w:r w:rsidRPr="008B55D9">
              <w:rPr>
                <w:rStyle w:val="Hyperlink"/>
                <w:rFonts w:cs="B Nazanin" w:hint="eastAsia"/>
                <w:noProof/>
                <w:spacing w:val="-10"/>
                <w:kern w:val="28"/>
                <w:rtl/>
              </w:rPr>
              <w:t>پ</w:t>
            </w:r>
            <w:r w:rsidRPr="008B55D9">
              <w:rPr>
                <w:rStyle w:val="Hyperlink"/>
                <w:rFonts w:cs="B Nazanin" w:hint="cs"/>
                <w:noProof/>
                <w:spacing w:val="-10"/>
                <w:kern w:val="28"/>
                <w:rtl/>
              </w:rPr>
              <w:t>ی</w:t>
            </w:r>
            <w:r w:rsidRPr="008B55D9">
              <w:rPr>
                <w:rStyle w:val="Hyperlink"/>
                <w:rFonts w:cs="B Nazanin" w:hint="eastAsia"/>
                <w:noProof/>
                <w:spacing w:val="-10"/>
                <w:kern w:val="28"/>
                <w:rtl/>
              </w:rPr>
              <w:t>شگفتار</w:t>
            </w:r>
            <w:r w:rsidRPr="008B55D9">
              <w:rPr>
                <w:noProof/>
                <w:webHidden/>
              </w:rPr>
              <w:tab/>
            </w:r>
            <w:r w:rsidRPr="008B55D9">
              <w:rPr>
                <w:noProof/>
                <w:webHidden/>
              </w:rPr>
              <w:fldChar w:fldCharType="begin"/>
            </w:r>
            <w:r w:rsidRPr="008B55D9">
              <w:rPr>
                <w:noProof/>
                <w:webHidden/>
              </w:rPr>
              <w:instrText xml:space="preserve"> PAGEREF _Toc501446127 \h </w:instrText>
            </w:r>
            <w:r w:rsidRPr="008B55D9">
              <w:rPr>
                <w:noProof/>
                <w:webHidden/>
              </w:rPr>
            </w:r>
            <w:r w:rsidRPr="008B55D9">
              <w:rPr>
                <w:noProof/>
                <w:webHidden/>
              </w:rPr>
              <w:fldChar w:fldCharType="separate"/>
            </w:r>
            <w:r>
              <w:rPr>
                <w:rFonts w:hint="cs"/>
                <w:noProof/>
                <w:webHidden/>
                <w:rtl/>
              </w:rPr>
              <w:t>‌ه</w:t>
            </w:r>
            <w:r w:rsidRPr="008B55D9">
              <w:rPr>
                <w:noProof/>
                <w:webHidden/>
              </w:rPr>
              <w:fldChar w:fldCharType="end"/>
            </w:r>
          </w:hyperlink>
        </w:p>
        <w:p w:rsidR="008B55D9" w:rsidRPr="008B55D9" w:rsidRDefault="008B55D9" w:rsidP="008B55D9">
          <w:pPr>
            <w:pStyle w:val="TOC1"/>
            <w:rPr>
              <w:noProof/>
            </w:rPr>
          </w:pPr>
          <w:hyperlink w:anchor="_Toc501446128" w:history="1">
            <w:r w:rsidRPr="008B55D9">
              <w:rPr>
                <w:rStyle w:val="Hyperlink"/>
                <w:rFonts w:ascii="Calibri" w:eastAsia="Calibri" w:hAnsi="Calibri" w:cs="B Nazanin" w:hint="eastAsia"/>
                <w:noProof/>
                <w:rtl/>
              </w:rPr>
              <w:t>فناور</w:t>
            </w:r>
            <w:r w:rsidRPr="008B55D9">
              <w:rPr>
                <w:rStyle w:val="Hyperlink"/>
                <w:rFonts w:ascii="Calibri" w:eastAsia="Calibri" w:hAnsi="Calibri" w:cs="B Nazanin" w:hint="cs"/>
                <w:noProof/>
                <w:rtl/>
              </w:rPr>
              <w:t>ی</w:t>
            </w:r>
            <w:r w:rsidRPr="008B55D9">
              <w:rPr>
                <w:rStyle w:val="Hyperlink"/>
                <w:rFonts w:ascii="Calibri" w:eastAsia="Calibri" w:hAnsi="Calibri" w:cs="B Nazanin"/>
                <w:noProof/>
                <w:rtl/>
              </w:rPr>
              <w:t xml:space="preserve"> </w:t>
            </w:r>
            <w:r w:rsidRPr="008B55D9">
              <w:rPr>
                <w:rStyle w:val="Hyperlink"/>
                <w:rFonts w:ascii="Calibri" w:eastAsia="Calibri" w:hAnsi="Calibri" w:cs="B Nazanin" w:hint="eastAsia"/>
                <w:noProof/>
                <w:rtl/>
              </w:rPr>
              <w:t>اطلاعات</w:t>
            </w:r>
            <w:r w:rsidRPr="008B55D9">
              <w:rPr>
                <w:rStyle w:val="Hyperlink"/>
                <w:rFonts w:ascii="Calibri" w:eastAsia="Calibri" w:hAnsi="Calibri" w:cs="B Nazanin"/>
                <w:noProof/>
                <w:rtl/>
              </w:rPr>
              <w:t xml:space="preserve">- </w:t>
            </w:r>
            <w:r w:rsidRPr="008B55D9">
              <w:rPr>
                <w:rStyle w:val="Hyperlink"/>
                <w:rFonts w:cs="B Nazanin" w:hint="eastAsia"/>
                <w:noProof/>
                <w:rtl/>
              </w:rPr>
              <w:t>متن</w:t>
            </w:r>
            <w:r w:rsidRPr="008B55D9">
              <w:rPr>
                <w:rStyle w:val="Hyperlink"/>
                <w:rFonts w:cs="B Nazanin"/>
                <w:noProof/>
                <w:rtl/>
              </w:rPr>
              <w:t xml:space="preserve"> </w:t>
            </w:r>
            <w:r w:rsidRPr="008B55D9">
              <w:rPr>
                <w:rStyle w:val="Hyperlink"/>
                <w:rFonts w:cs="B Nazanin" w:hint="eastAsia"/>
                <w:noProof/>
                <w:rtl/>
              </w:rPr>
              <w:t>پ</w:t>
            </w:r>
            <w:r w:rsidRPr="008B55D9">
              <w:rPr>
                <w:rStyle w:val="Hyperlink"/>
                <w:rFonts w:cs="B Nazanin" w:hint="cs"/>
                <w:noProof/>
                <w:rtl/>
              </w:rPr>
              <w:t>ی</w:t>
            </w:r>
            <w:r w:rsidRPr="008B55D9">
              <w:rPr>
                <w:rStyle w:val="Hyperlink"/>
                <w:rFonts w:cs="B Nazanin" w:hint="eastAsia"/>
                <w:noProof/>
                <w:rtl/>
              </w:rPr>
              <w:t>شنهاد</w:t>
            </w:r>
            <w:r w:rsidRPr="008B55D9">
              <w:rPr>
                <w:rStyle w:val="Hyperlink"/>
                <w:rFonts w:cs="B Nazanin" w:hint="cs"/>
                <w:noProof/>
                <w:rtl/>
              </w:rPr>
              <w:t>ی</w:t>
            </w:r>
            <w:r w:rsidRPr="008B55D9">
              <w:rPr>
                <w:rStyle w:val="Hyperlink"/>
                <w:rFonts w:cs="B Nazanin"/>
                <w:noProof/>
                <w:rtl/>
              </w:rPr>
              <w:t xml:space="preserve"> </w:t>
            </w:r>
            <w:r w:rsidRPr="008B55D9">
              <w:rPr>
                <w:rStyle w:val="Hyperlink"/>
                <w:rFonts w:cs="B Nazanin" w:hint="eastAsia"/>
                <w:noProof/>
                <w:rtl/>
                <w:lang w:bidi="fa-IR"/>
              </w:rPr>
              <w:t>استاندارد</w:t>
            </w:r>
            <w:r w:rsidRPr="008B55D9">
              <w:rPr>
                <w:rStyle w:val="Hyperlink"/>
                <w:rFonts w:cs="B Nazanin"/>
                <w:noProof/>
                <w:rtl/>
                <w:lang w:bidi="fa-IR"/>
              </w:rPr>
              <w:t xml:space="preserve"> </w:t>
            </w:r>
            <w:r w:rsidRPr="008B55D9">
              <w:rPr>
                <w:rStyle w:val="Hyperlink"/>
                <w:rFonts w:cs="B Nazanin" w:hint="eastAsia"/>
                <w:noProof/>
                <w:rtl/>
                <w:lang w:bidi="fa-IR"/>
              </w:rPr>
              <w:t>پ</w:t>
            </w:r>
            <w:r w:rsidRPr="008B55D9">
              <w:rPr>
                <w:rStyle w:val="Hyperlink"/>
                <w:rFonts w:cs="B Nazanin" w:hint="cs"/>
                <w:noProof/>
                <w:rtl/>
                <w:lang w:bidi="fa-IR"/>
              </w:rPr>
              <w:t>ی</w:t>
            </w:r>
            <w:r w:rsidRPr="008B55D9">
              <w:rPr>
                <w:rStyle w:val="Hyperlink"/>
                <w:rFonts w:cs="B Nazanin" w:hint="eastAsia"/>
                <w:noProof/>
                <w:rtl/>
                <w:lang w:bidi="fa-IR"/>
              </w:rPr>
              <w:t>شگ</w:t>
            </w:r>
            <w:r w:rsidRPr="008B55D9">
              <w:rPr>
                <w:rStyle w:val="Hyperlink"/>
                <w:rFonts w:cs="B Nazanin" w:hint="cs"/>
                <w:noProof/>
                <w:rtl/>
                <w:lang w:bidi="fa-IR"/>
              </w:rPr>
              <w:t>ی</w:t>
            </w:r>
            <w:r w:rsidRPr="008B55D9">
              <w:rPr>
                <w:rStyle w:val="Hyperlink"/>
                <w:rFonts w:cs="B Nazanin" w:hint="eastAsia"/>
                <w:noProof/>
                <w:rtl/>
                <w:lang w:bidi="fa-IR"/>
              </w:rPr>
              <w:t>ر</w:t>
            </w:r>
            <w:r w:rsidRPr="008B55D9">
              <w:rPr>
                <w:rStyle w:val="Hyperlink"/>
                <w:rFonts w:cs="B Nazanin" w:hint="cs"/>
                <w:noProof/>
                <w:rtl/>
                <w:lang w:bidi="fa-IR"/>
              </w:rPr>
              <w:t>ی</w:t>
            </w:r>
            <w:r w:rsidRPr="008B55D9">
              <w:rPr>
                <w:rStyle w:val="Hyperlink"/>
                <w:rFonts w:cs="B Nazanin"/>
                <w:noProof/>
                <w:rtl/>
                <w:lang w:bidi="fa-IR"/>
              </w:rPr>
              <w:t xml:space="preserve"> </w:t>
            </w:r>
            <w:r w:rsidRPr="008B55D9">
              <w:rPr>
                <w:rStyle w:val="Hyperlink"/>
                <w:rFonts w:cs="B Nazanin" w:hint="eastAsia"/>
                <w:noProof/>
                <w:rtl/>
                <w:lang w:bidi="fa-IR"/>
              </w:rPr>
              <w:t>از</w:t>
            </w:r>
            <w:r w:rsidRPr="008B55D9">
              <w:rPr>
                <w:rStyle w:val="Hyperlink"/>
                <w:rFonts w:cs="B Nazanin"/>
                <w:noProof/>
                <w:rtl/>
                <w:lang w:bidi="fa-IR"/>
              </w:rPr>
              <w:t xml:space="preserve"> </w:t>
            </w:r>
            <w:r w:rsidRPr="008B55D9">
              <w:rPr>
                <w:rStyle w:val="Hyperlink"/>
                <w:rFonts w:cs="B Nazanin" w:hint="eastAsia"/>
                <w:noProof/>
                <w:rtl/>
                <w:lang w:bidi="fa-IR"/>
              </w:rPr>
              <w:t>خطاها</w:t>
            </w:r>
            <w:r w:rsidRPr="008B55D9">
              <w:rPr>
                <w:rStyle w:val="Hyperlink"/>
                <w:rFonts w:cs="B Nazanin" w:hint="cs"/>
                <w:noProof/>
                <w:rtl/>
                <w:lang w:bidi="fa-IR"/>
              </w:rPr>
              <w:t>ی</w:t>
            </w:r>
            <w:r w:rsidRPr="008B55D9">
              <w:rPr>
                <w:rStyle w:val="Hyperlink"/>
                <w:rFonts w:cs="B Nazanin"/>
                <w:noProof/>
                <w:rtl/>
                <w:lang w:bidi="fa-IR"/>
              </w:rPr>
              <w:t xml:space="preserve"> </w:t>
            </w:r>
            <w:r w:rsidRPr="008B55D9">
              <w:rPr>
                <w:rStyle w:val="Hyperlink"/>
                <w:rFonts w:cs="B Nazanin" w:hint="eastAsia"/>
                <w:noProof/>
                <w:rtl/>
                <w:lang w:bidi="fa-IR"/>
              </w:rPr>
              <w:t>ورود</w:t>
            </w:r>
            <w:r w:rsidRPr="008B55D9">
              <w:rPr>
                <w:rStyle w:val="Hyperlink"/>
                <w:rFonts w:cs="B Nazanin" w:hint="cs"/>
                <w:noProof/>
                <w:rtl/>
                <w:lang w:bidi="fa-IR"/>
              </w:rPr>
              <w:t>ی</w:t>
            </w:r>
            <w:r w:rsidRPr="008B55D9">
              <w:rPr>
                <w:noProof/>
                <w:webHidden/>
              </w:rPr>
              <w:tab/>
            </w:r>
            <w:r w:rsidRPr="008B55D9">
              <w:rPr>
                <w:noProof/>
                <w:webHidden/>
              </w:rPr>
              <w:fldChar w:fldCharType="begin"/>
            </w:r>
            <w:r w:rsidRPr="008B55D9">
              <w:rPr>
                <w:noProof/>
                <w:webHidden/>
              </w:rPr>
              <w:instrText xml:space="preserve"> PAGEREF _Toc501446128 \h </w:instrText>
            </w:r>
            <w:r w:rsidRPr="008B55D9">
              <w:rPr>
                <w:noProof/>
                <w:webHidden/>
              </w:rPr>
            </w:r>
            <w:r w:rsidRPr="008B55D9">
              <w:rPr>
                <w:noProof/>
                <w:webHidden/>
              </w:rPr>
              <w:fldChar w:fldCharType="separate"/>
            </w:r>
            <w:r>
              <w:rPr>
                <w:noProof/>
                <w:webHidden/>
                <w:rtl/>
              </w:rPr>
              <w:t>1</w:t>
            </w:r>
            <w:r w:rsidRPr="008B55D9">
              <w:rPr>
                <w:noProof/>
                <w:webHidden/>
              </w:rPr>
              <w:fldChar w:fldCharType="end"/>
            </w:r>
          </w:hyperlink>
        </w:p>
        <w:p w:rsidR="008B55D9" w:rsidRPr="008B55D9" w:rsidRDefault="008B55D9" w:rsidP="008B55D9">
          <w:pPr>
            <w:pStyle w:val="TOC1"/>
            <w:rPr>
              <w:noProof/>
            </w:rPr>
          </w:pPr>
          <w:hyperlink w:anchor="_Toc501446129" w:history="1">
            <w:r w:rsidRPr="008B55D9">
              <w:rPr>
                <w:rStyle w:val="Hyperlink"/>
                <w:rFonts w:cs="B Nazanin"/>
                <w:noProof/>
                <w:rtl/>
              </w:rPr>
              <w:t>1.</w:t>
            </w:r>
            <w:r w:rsidRPr="008B55D9">
              <w:rPr>
                <w:noProof/>
              </w:rPr>
              <w:tab/>
            </w:r>
            <w:r w:rsidRPr="008B55D9">
              <w:rPr>
                <w:rStyle w:val="Hyperlink"/>
                <w:rFonts w:cs="B Nazanin" w:hint="eastAsia"/>
                <w:noProof/>
                <w:rtl/>
              </w:rPr>
              <w:t>هدف</w:t>
            </w:r>
            <w:r w:rsidRPr="008B55D9">
              <w:rPr>
                <w:rStyle w:val="Hyperlink"/>
                <w:rFonts w:cs="B Nazanin"/>
                <w:noProof/>
                <w:rtl/>
              </w:rPr>
              <w:t xml:space="preserve"> </w:t>
            </w:r>
            <w:r w:rsidRPr="008B55D9">
              <w:rPr>
                <w:rStyle w:val="Hyperlink"/>
                <w:rFonts w:cs="B Nazanin" w:hint="eastAsia"/>
                <w:noProof/>
                <w:rtl/>
              </w:rPr>
              <w:t>و</w:t>
            </w:r>
            <w:r w:rsidRPr="008B55D9">
              <w:rPr>
                <w:rStyle w:val="Hyperlink"/>
                <w:rFonts w:cs="B Nazanin"/>
                <w:noProof/>
                <w:rtl/>
              </w:rPr>
              <w:t xml:space="preserve"> </w:t>
            </w:r>
            <w:r w:rsidRPr="008B55D9">
              <w:rPr>
                <w:rStyle w:val="Hyperlink"/>
                <w:rFonts w:cs="B Nazanin" w:hint="eastAsia"/>
                <w:noProof/>
                <w:rtl/>
              </w:rPr>
              <w:t>دامن</w:t>
            </w:r>
            <w:r w:rsidRPr="008B55D9">
              <w:rPr>
                <w:rStyle w:val="Hyperlink"/>
                <w:rFonts w:cs="B Nazanin" w:hint="cs"/>
                <w:noProof/>
                <w:rtl/>
              </w:rPr>
              <w:t>ۀ</w:t>
            </w:r>
            <w:r w:rsidRPr="008B55D9">
              <w:rPr>
                <w:rStyle w:val="Hyperlink"/>
                <w:rFonts w:cs="B Nazanin"/>
                <w:noProof/>
                <w:rtl/>
              </w:rPr>
              <w:t xml:space="preserve"> </w:t>
            </w:r>
            <w:r w:rsidRPr="008B55D9">
              <w:rPr>
                <w:rStyle w:val="Hyperlink"/>
                <w:rFonts w:cs="B Nazanin" w:hint="eastAsia"/>
                <w:noProof/>
                <w:rtl/>
              </w:rPr>
              <w:t>کاربرد</w:t>
            </w:r>
            <w:r w:rsidRPr="008B55D9">
              <w:rPr>
                <w:noProof/>
                <w:webHidden/>
              </w:rPr>
              <w:tab/>
            </w:r>
            <w:r w:rsidRPr="008B55D9">
              <w:rPr>
                <w:noProof/>
                <w:webHidden/>
              </w:rPr>
              <w:fldChar w:fldCharType="begin"/>
            </w:r>
            <w:r w:rsidRPr="008B55D9">
              <w:rPr>
                <w:noProof/>
                <w:webHidden/>
              </w:rPr>
              <w:instrText xml:space="preserve"> PAGEREF _Toc501446129 \h </w:instrText>
            </w:r>
            <w:r w:rsidRPr="008B55D9">
              <w:rPr>
                <w:noProof/>
                <w:webHidden/>
              </w:rPr>
            </w:r>
            <w:r w:rsidRPr="008B55D9">
              <w:rPr>
                <w:noProof/>
                <w:webHidden/>
              </w:rPr>
              <w:fldChar w:fldCharType="separate"/>
            </w:r>
            <w:r>
              <w:rPr>
                <w:noProof/>
                <w:webHidden/>
                <w:rtl/>
              </w:rPr>
              <w:t>1</w:t>
            </w:r>
            <w:r w:rsidRPr="008B55D9">
              <w:rPr>
                <w:noProof/>
                <w:webHidden/>
              </w:rPr>
              <w:fldChar w:fldCharType="end"/>
            </w:r>
          </w:hyperlink>
        </w:p>
        <w:p w:rsidR="008B55D9" w:rsidRPr="008B55D9" w:rsidRDefault="008B55D9" w:rsidP="008B55D9">
          <w:pPr>
            <w:pStyle w:val="TOC1"/>
            <w:rPr>
              <w:noProof/>
            </w:rPr>
          </w:pPr>
          <w:hyperlink w:anchor="_Toc501446130" w:history="1">
            <w:r w:rsidRPr="008B55D9">
              <w:rPr>
                <w:rStyle w:val="Hyperlink"/>
                <w:rFonts w:cs="B Nazanin"/>
                <w:noProof/>
                <w:rtl/>
              </w:rPr>
              <w:t>2.</w:t>
            </w:r>
            <w:r w:rsidRPr="008B55D9">
              <w:rPr>
                <w:noProof/>
              </w:rPr>
              <w:tab/>
            </w:r>
            <w:r w:rsidRPr="008B55D9">
              <w:rPr>
                <w:rStyle w:val="Hyperlink"/>
                <w:rFonts w:cs="B Nazanin" w:hint="eastAsia"/>
                <w:noProof/>
                <w:rtl/>
              </w:rPr>
              <w:t>مراجع</w:t>
            </w:r>
            <w:r w:rsidRPr="008B55D9">
              <w:rPr>
                <w:rStyle w:val="Hyperlink"/>
                <w:rFonts w:cs="B Nazanin"/>
                <w:noProof/>
                <w:rtl/>
              </w:rPr>
              <w:t xml:space="preserve"> </w:t>
            </w:r>
            <w:r w:rsidRPr="008B55D9">
              <w:rPr>
                <w:rStyle w:val="Hyperlink"/>
                <w:rFonts w:cs="B Nazanin" w:hint="eastAsia"/>
                <w:noProof/>
                <w:rtl/>
              </w:rPr>
              <w:t>الزام</w:t>
            </w:r>
            <w:r w:rsidRPr="008B55D9">
              <w:rPr>
                <w:rStyle w:val="Hyperlink"/>
                <w:rFonts w:cs="B Nazanin" w:hint="cs"/>
                <w:noProof/>
                <w:rtl/>
              </w:rPr>
              <w:t>ی</w:t>
            </w:r>
            <w:r w:rsidRPr="008B55D9">
              <w:rPr>
                <w:noProof/>
                <w:webHidden/>
              </w:rPr>
              <w:tab/>
            </w:r>
            <w:r w:rsidRPr="008B55D9">
              <w:rPr>
                <w:noProof/>
                <w:webHidden/>
              </w:rPr>
              <w:fldChar w:fldCharType="begin"/>
            </w:r>
            <w:r w:rsidRPr="008B55D9">
              <w:rPr>
                <w:noProof/>
                <w:webHidden/>
              </w:rPr>
              <w:instrText xml:space="preserve"> PAGEREF _Toc501446130 \h </w:instrText>
            </w:r>
            <w:r w:rsidRPr="008B55D9">
              <w:rPr>
                <w:noProof/>
                <w:webHidden/>
              </w:rPr>
            </w:r>
            <w:r w:rsidRPr="008B55D9">
              <w:rPr>
                <w:noProof/>
                <w:webHidden/>
              </w:rPr>
              <w:fldChar w:fldCharType="separate"/>
            </w:r>
            <w:r>
              <w:rPr>
                <w:noProof/>
                <w:webHidden/>
                <w:rtl/>
              </w:rPr>
              <w:t>1</w:t>
            </w:r>
            <w:r w:rsidRPr="008B55D9">
              <w:rPr>
                <w:noProof/>
                <w:webHidden/>
              </w:rPr>
              <w:fldChar w:fldCharType="end"/>
            </w:r>
          </w:hyperlink>
        </w:p>
        <w:p w:rsidR="008B55D9" w:rsidRPr="008B55D9" w:rsidRDefault="008B55D9" w:rsidP="008B55D9">
          <w:pPr>
            <w:pStyle w:val="TOC1"/>
            <w:rPr>
              <w:noProof/>
            </w:rPr>
          </w:pPr>
          <w:hyperlink w:anchor="_Toc501446131" w:history="1">
            <w:r>
              <w:rPr>
                <w:rStyle w:val="Hyperlink"/>
                <w:rFonts w:cs="B Nazanin" w:hint="cs"/>
                <w:noProof/>
                <w:rtl/>
              </w:rPr>
              <w:t>3.</w:t>
            </w:r>
            <w:r w:rsidRPr="008B55D9">
              <w:rPr>
                <w:noProof/>
              </w:rPr>
              <w:tab/>
            </w:r>
            <w:r w:rsidRPr="008B55D9">
              <w:rPr>
                <w:rStyle w:val="Hyperlink"/>
                <w:rFonts w:cs="B Nazanin" w:hint="eastAsia"/>
                <w:noProof/>
                <w:rtl/>
              </w:rPr>
              <w:t>تعار</w:t>
            </w:r>
            <w:r w:rsidRPr="008B55D9">
              <w:rPr>
                <w:rStyle w:val="Hyperlink"/>
                <w:rFonts w:cs="B Nazanin" w:hint="cs"/>
                <w:noProof/>
                <w:rtl/>
              </w:rPr>
              <w:t>ی</w:t>
            </w:r>
            <w:r w:rsidRPr="008B55D9">
              <w:rPr>
                <w:rStyle w:val="Hyperlink"/>
                <w:rFonts w:cs="B Nazanin" w:hint="eastAsia"/>
                <w:noProof/>
                <w:rtl/>
              </w:rPr>
              <w:t>ف</w:t>
            </w:r>
            <w:r w:rsidRPr="008B55D9">
              <w:rPr>
                <w:rStyle w:val="Hyperlink"/>
                <w:rFonts w:cs="B Nazanin"/>
                <w:noProof/>
                <w:rtl/>
              </w:rPr>
              <w:t xml:space="preserve"> </w:t>
            </w:r>
            <w:r w:rsidRPr="008B55D9">
              <w:rPr>
                <w:rStyle w:val="Hyperlink"/>
                <w:rFonts w:cs="B Nazanin" w:hint="eastAsia"/>
                <w:noProof/>
                <w:rtl/>
              </w:rPr>
              <w:t>و</w:t>
            </w:r>
            <w:r w:rsidRPr="008B55D9">
              <w:rPr>
                <w:rStyle w:val="Hyperlink"/>
                <w:rFonts w:cs="B Nazanin"/>
                <w:noProof/>
                <w:rtl/>
              </w:rPr>
              <w:t xml:space="preserve"> </w:t>
            </w:r>
            <w:r w:rsidRPr="008B55D9">
              <w:rPr>
                <w:rStyle w:val="Hyperlink"/>
                <w:rFonts w:cs="B Nazanin" w:hint="eastAsia"/>
                <w:noProof/>
                <w:rtl/>
              </w:rPr>
              <w:t>اصطلاحات</w:t>
            </w:r>
            <w:r w:rsidRPr="008B55D9">
              <w:rPr>
                <w:noProof/>
                <w:webHidden/>
              </w:rPr>
              <w:tab/>
            </w:r>
            <w:r w:rsidRPr="008B55D9">
              <w:rPr>
                <w:noProof/>
                <w:webHidden/>
              </w:rPr>
              <w:fldChar w:fldCharType="begin"/>
            </w:r>
            <w:r w:rsidRPr="008B55D9">
              <w:rPr>
                <w:noProof/>
                <w:webHidden/>
              </w:rPr>
              <w:instrText xml:space="preserve"> PAGEREF _Toc501446131 \h </w:instrText>
            </w:r>
            <w:r w:rsidRPr="008B55D9">
              <w:rPr>
                <w:noProof/>
                <w:webHidden/>
              </w:rPr>
            </w:r>
            <w:r w:rsidRPr="008B55D9">
              <w:rPr>
                <w:noProof/>
                <w:webHidden/>
              </w:rPr>
              <w:fldChar w:fldCharType="separate"/>
            </w:r>
            <w:r>
              <w:rPr>
                <w:noProof/>
                <w:webHidden/>
                <w:rtl/>
              </w:rPr>
              <w:t>2</w:t>
            </w:r>
            <w:r w:rsidRPr="008B55D9">
              <w:rPr>
                <w:noProof/>
                <w:webHidden/>
              </w:rPr>
              <w:fldChar w:fldCharType="end"/>
            </w:r>
          </w:hyperlink>
        </w:p>
        <w:p w:rsidR="008B55D9" w:rsidRPr="008B55D9" w:rsidRDefault="008B55D9" w:rsidP="008B55D9">
          <w:pPr>
            <w:pStyle w:val="TOC1"/>
            <w:rPr>
              <w:noProof/>
            </w:rPr>
          </w:pPr>
          <w:hyperlink w:anchor="_Toc501446132" w:history="1">
            <w:r w:rsidRPr="008B55D9">
              <w:rPr>
                <w:rStyle w:val="Hyperlink"/>
                <w:rFonts w:cs="B Nazanin"/>
                <w:noProof/>
                <w:rtl/>
                <w:lang w:bidi="fa-IR"/>
              </w:rPr>
              <w:t>4.</w:t>
            </w:r>
            <w:r w:rsidRPr="008B55D9">
              <w:rPr>
                <w:noProof/>
              </w:rPr>
              <w:tab/>
            </w:r>
            <w:r w:rsidRPr="008B55D9">
              <w:rPr>
                <w:rStyle w:val="Hyperlink"/>
                <w:rFonts w:cs="B Nazanin" w:hint="eastAsia"/>
                <w:noProof/>
                <w:rtl/>
                <w:lang w:bidi="fa-IR"/>
              </w:rPr>
              <w:t>مقدمه</w:t>
            </w:r>
            <w:r w:rsidRPr="008B55D9">
              <w:rPr>
                <w:noProof/>
                <w:webHidden/>
              </w:rPr>
              <w:tab/>
            </w:r>
            <w:r w:rsidRPr="008B55D9">
              <w:rPr>
                <w:noProof/>
                <w:webHidden/>
              </w:rPr>
              <w:fldChar w:fldCharType="begin"/>
            </w:r>
            <w:r w:rsidRPr="008B55D9">
              <w:rPr>
                <w:noProof/>
                <w:webHidden/>
              </w:rPr>
              <w:instrText xml:space="preserve"> PAGEREF _Toc501446132 \h </w:instrText>
            </w:r>
            <w:r w:rsidRPr="008B55D9">
              <w:rPr>
                <w:noProof/>
                <w:webHidden/>
              </w:rPr>
            </w:r>
            <w:r w:rsidRPr="008B55D9">
              <w:rPr>
                <w:noProof/>
                <w:webHidden/>
              </w:rPr>
              <w:fldChar w:fldCharType="separate"/>
            </w:r>
            <w:r>
              <w:rPr>
                <w:noProof/>
                <w:webHidden/>
                <w:rtl/>
              </w:rPr>
              <w:t>4</w:t>
            </w:r>
            <w:r w:rsidRPr="008B55D9">
              <w:rPr>
                <w:noProof/>
                <w:webHidden/>
              </w:rPr>
              <w:fldChar w:fldCharType="end"/>
            </w:r>
          </w:hyperlink>
        </w:p>
        <w:p w:rsidR="008B55D9" w:rsidRPr="008B55D9" w:rsidRDefault="008B55D9" w:rsidP="008B55D9">
          <w:pPr>
            <w:pStyle w:val="TOC1"/>
            <w:rPr>
              <w:noProof/>
            </w:rPr>
          </w:pPr>
          <w:hyperlink w:anchor="_Toc501446133" w:history="1">
            <w:r w:rsidRPr="008B55D9">
              <w:rPr>
                <w:rStyle w:val="Hyperlink"/>
                <w:rFonts w:cs="B Nazanin"/>
                <w:noProof/>
                <w:rtl/>
                <w:lang w:bidi="fa-IR"/>
              </w:rPr>
              <w:t>5.</w:t>
            </w:r>
            <w:r w:rsidRPr="008B55D9">
              <w:rPr>
                <w:noProof/>
              </w:rPr>
              <w:tab/>
            </w:r>
            <w:r w:rsidRPr="008B55D9">
              <w:rPr>
                <w:rStyle w:val="Hyperlink"/>
                <w:rFonts w:cs="B Nazanin" w:hint="eastAsia"/>
                <w:noProof/>
                <w:rtl/>
                <w:lang w:bidi="fa-IR"/>
              </w:rPr>
              <w:t>هدف</w:t>
            </w:r>
            <w:r w:rsidRPr="008B55D9">
              <w:rPr>
                <w:rStyle w:val="Hyperlink"/>
                <w:rFonts w:cs="B Nazanin"/>
                <w:noProof/>
                <w:rtl/>
                <w:lang w:bidi="fa-IR"/>
              </w:rPr>
              <w:t xml:space="preserve"> </w:t>
            </w:r>
            <w:r w:rsidRPr="008B55D9">
              <w:rPr>
                <w:rStyle w:val="Hyperlink"/>
                <w:rFonts w:cs="B Nazanin" w:hint="eastAsia"/>
                <w:noProof/>
                <w:rtl/>
                <w:lang w:bidi="fa-IR"/>
              </w:rPr>
              <w:t>استاندارد</w:t>
            </w:r>
            <w:r w:rsidRPr="008B55D9">
              <w:rPr>
                <w:noProof/>
                <w:webHidden/>
              </w:rPr>
              <w:tab/>
            </w:r>
            <w:r w:rsidRPr="008B55D9">
              <w:rPr>
                <w:noProof/>
                <w:webHidden/>
              </w:rPr>
              <w:fldChar w:fldCharType="begin"/>
            </w:r>
            <w:r w:rsidRPr="008B55D9">
              <w:rPr>
                <w:noProof/>
                <w:webHidden/>
              </w:rPr>
              <w:instrText xml:space="preserve"> PAGEREF _Toc501446133 \h </w:instrText>
            </w:r>
            <w:r w:rsidRPr="008B55D9">
              <w:rPr>
                <w:noProof/>
                <w:webHidden/>
              </w:rPr>
            </w:r>
            <w:r w:rsidRPr="008B55D9">
              <w:rPr>
                <w:noProof/>
                <w:webHidden/>
              </w:rPr>
              <w:fldChar w:fldCharType="separate"/>
            </w:r>
            <w:r>
              <w:rPr>
                <w:noProof/>
                <w:webHidden/>
                <w:rtl/>
              </w:rPr>
              <w:t>4</w:t>
            </w:r>
            <w:r w:rsidRPr="008B55D9">
              <w:rPr>
                <w:noProof/>
                <w:webHidden/>
              </w:rPr>
              <w:fldChar w:fldCharType="end"/>
            </w:r>
          </w:hyperlink>
        </w:p>
        <w:p w:rsidR="008B55D9" w:rsidRPr="008B55D9" w:rsidRDefault="008B55D9" w:rsidP="008B55D9">
          <w:pPr>
            <w:pStyle w:val="TOC1"/>
            <w:rPr>
              <w:noProof/>
            </w:rPr>
          </w:pPr>
          <w:hyperlink w:anchor="_Toc501446134" w:history="1">
            <w:r w:rsidRPr="008B55D9">
              <w:rPr>
                <w:rStyle w:val="Hyperlink"/>
                <w:rFonts w:cs="B Nazanin"/>
                <w:noProof/>
                <w:rtl/>
                <w:lang w:bidi="fa-IR"/>
              </w:rPr>
              <w:t>6.</w:t>
            </w:r>
            <w:r w:rsidRPr="008B55D9">
              <w:rPr>
                <w:noProof/>
              </w:rPr>
              <w:tab/>
            </w:r>
            <w:r w:rsidRPr="008B55D9">
              <w:rPr>
                <w:rStyle w:val="Hyperlink"/>
                <w:rFonts w:cs="B Nazanin" w:hint="eastAsia"/>
                <w:noProof/>
                <w:rtl/>
                <w:lang w:bidi="fa-IR"/>
              </w:rPr>
              <w:t>مز</w:t>
            </w:r>
            <w:r w:rsidRPr="008B55D9">
              <w:rPr>
                <w:rStyle w:val="Hyperlink"/>
                <w:rFonts w:cs="B Nazanin" w:hint="cs"/>
                <w:noProof/>
                <w:rtl/>
                <w:lang w:bidi="fa-IR"/>
              </w:rPr>
              <w:t>ی</w:t>
            </w:r>
            <w:r w:rsidRPr="008B55D9">
              <w:rPr>
                <w:rStyle w:val="Hyperlink"/>
                <w:rFonts w:cs="B Nazanin" w:hint="eastAsia"/>
                <w:noProof/>
                <w:rtl/>
                <w:lang w:bidi="fa-IR"/>
              </w:rPr>
              <w:t>ت</w:t>
            </w:r>
            <w:r w:rsidRPr="008B55D9">
              <w:rPr>
                <w:rStyle w:val="Hyperlink"/>
                <w:rFonts w:cs="B Nazanin"/>
                <w:noProof/>
                <w:rtl/>
                <w:lang w:bidi="fa-IR"/>
              </w:rPr>
              <w:t xml:space="preserve"> </w:t>
            </w:r>
            <w:r w:rsidRPr="008B55D9">
              <w:rPr>
                <w:rStyle w:val="Hyperlink"/>
                <w:rFonts w:cs="B Nazanin" w:hint="eastAsia"/>
                <w:noProof/>
                <w:rtl/>
                <w:lang w:bidi="fa-IR"/>
              </w:rPr>
              <w:t>ا</w:t>
            </w:r>
            <w:r w:rsidRPr="008B55D9">
              <w:rPr>
                <w:rStyle w:val="Hyperlink"/>
                <w:rFonts w:cs="B Nazanin" w:hint="cs"/>
                <w:noProof/>
                <w:rtl/>
                <w:lang w:bidi="fa-IR"/>
              </w:rPr>
              <w:t>ی</w:t>
            </w:r>
            <w:r w:rsidRPr="008B55D9">
              <w:rPr>
                <w:rStyle w:val="Hyperlink"/>
                <w:rFonts w:cs="B Nazanin" w:hint="eastAsia"/>
                <w:noProof/>
                <w:rtl/>
                <w:lang w:bidi="fa-IR"/>
              </w:rPr>
              <w:t>ن</w:t>
            </w:r>
            <w:r w:rsidRPr="008B55D9">
              <w:rPr>
                <w:rStyle w:val="Hyperlink"/>
                <w:rFonts w:cs="B Nazanin"/>
                <w:noProof/>
                <w:rtl/>
                <w:lang w:bidi="fa-IR"/>
              </w:rPr>
              <w:t xml:space="preserve"> </w:t>
            </w:r>
            <w:r w:rsidRPr="008B55D9">
              <w:rPr>
                <w:rStyle w:val="Hyperlink"/>
                <w:rFonts w:cs="B Nazanin" w:hint="eastAsia"/>
                <w:noProof/>
                <w:rtl/>
                <w:lang w:bidi="fa-IR"/>
              </w:rPr>
              <w:t>استاندارد</w:t>
            </w:r>
            <w:r w:rsidRPr="008B55D9">
              <w:rPr>
                <w:noProof/>
                <w:webHidden/>
              </w:rPr>
              <w:tab/>
            </w:r>
            <w:r w:rsidRPr="008B55D9">
              <w:rPr>
                <w:noProof/>
                <w:webHidden/>
              </w:rPr>
              <w:fldChar w:fldCharType="begin"/>
            </w:r>
            <w:r w:rsidRPr="008B55D9">
              <w:rPr>
                <w:noProof/>
                <w:webHidden/>
              </w:rPr>
              <w:instrText xml:space="preserve"> PAGEREF _Toc501446134 \h </w:instrText>
            </w:r>
            <w:r w:rsidRPr="008B55D9">
              <w:rPr>
                <w:noProof/>
                <w:webHidden/>
              </w:rPr>
            </w:r>
            <w:r w:rsidRPr="008B55D9">
              <w:rPr>
                <w:noProof/>
                <w:webHidden/>
              </w:rPr>
              <w:fldChar w:fldCharType="separate"/>
            </w:r>
            <w:r>
              <w:rPr>
                <w:noProof/>
                <w:webHidden/>
                <w:rtl/>
              </w:rPr>
              <w:t>5</w:t>
            </w:r>
            <w:r w:rsidRPr="008B55D9">
              <w:rPr>
                <w:noProof/>
                <w:webHidden/>
              </w:rPr>
              <w:fldChar w:fldCharType="end"/>
            </w:r>
          </w:hyperlink>
        </w:p>
        <w:p w:rsidR="008B55D9" w:rsidRPr="008B55D9" w:rsidRDefault="008B55D9" w:rsidP="008B55D9">
          <w:pPr>
            <w:pStyle w:val="TOC1"/>
            <w:rPr>
              <w:noProof/>
            </w:rPr>
          </w:pPr>
          <w:hyperlink w:anchor="_Toc501446135" w:history="1">
            <w:r w:rsidRPr="008B55D9">
              <w:rPr>
                <w:rStyle w:val="Hyperlink"/>
                <w:rFonts w:cs="B Nazanin"/>
                <w:noProof/>
                <w:rtl/>
                <w:lang w:bidi="fa-IR"/>
              </w:rPr>
              <w:t>7.</w:t>
            </w:r>
            <w:r w:rsidRPr="008B55D9">
              <w:rPr>
                <w:noProof/>
              </w:rPr>
              <w:tab/>
            </w:r>
            <w:r w:rsidRPr="008B55D9">
              <w:rPr>
                <w:rStyle w:val="Hyperlink"/>
                <w:rFonts w:cs="B Nazanin" w:hint="eastAsia"/>
                <w:noProof/>
                <w:rtl/>
                <w:lang w:bidi="fa-IR"/>
              </w:rPr>
              <w:t>مثال</w:t>
            </w:r>
            <w:r w:rsidRPr="008B55D9">
              <w:rPr>
                <w:rStyle w:val="Hyperlink"/>
                <w:rFonts w:cs="B Nazanin"/>
                <w:noProof/>
                <w:rtl/>
                <w:lang w:bidi="fa-IR"/>
              </w:rPr>
              <w:t xml:space="preserve"> </w:t>
            </w:r>
            <w:r w:rsidRPr="008B55D9">
              <w:rPr>
                <w:rStyle w:val="Hyperlink"/>
                <w:rFonts w:cs="B Nazanin" w:hint="eastAsia"/>
                <w:noProof/>
                <w:rtl/>
                <w:lang w:bidi="fa-IR"/>
              </w:rPr>
              <w:t>ها</w:t>
            </w:r>
            <w:r w:rsidRPr="008B55D9">
              <w:rPr>
                <w:rStyle w:val="Hyperlink"/>
                <w:rFonts w:cs="B Nazanin" w:hint="cs"/>
                <w:noProof/>
                <w:rtl/>
                <w:lang w:bidi="fa-IR"/>
              </w:rPr>
              <w:t>ی</w:t>
            </w:r>
            <w:r w:rsidRPr="008B55D9">
              <w:rPr>
                <w:rStyle w:val="Hyperlink"/>
                <w:rFonts w:cs="B Nazanin"/>
                <w:noProof/>
                <w:rtl/>
                <w:lang w:bidi="fa-IR"/>
              </w:rPr>
              <w:t xml:space="preserve"> </w:t>
            </w:r>
            <w:r w:rsidRPr="008B55D9">
              <w:rPr>
                <w:rStyle w:val="Hyperlink"/>
                <w:rFonts w:cs="B Nazanin" w:hint="eastAsia"/>
                <w:noProof/>
                <w:rtl/>
                <w:lang w:bidi="fa-IR"/>
              </w:rPr>
              <w:t>ا</w:t>
            </w:r>
            <w:r w:rsidRPr="008B55D9">
              <w:rPr>
                <w:rStyle w:val="Hyperlink"/>
                <w:rFonts w:cs="B Nazanin" w:hint="cs"/>
                <w:noProof/>
                <w:rtl/>
                <w:lang w:bidi="fa-IR"/>
              </w:rPr>
              <w:t>ی</w:t>
            </w:r>
            <w:r w:rsidRPr="008B55D9">
              <w:rPr>
                <w:rStyle w:val="Hyperlink"/>
                <w:rFonts w:cs="B Nazanin" w:hint="eastAsia"/>
                <w:noProof/>
                <w:rtl/>
                <w:lang w:bidi="fa-IR"/>
              </w:rPr>
              <w:t>ن</w:t>
            </w:r>
            <w:r w:rsidRPr="008B55D9">
              <w:rPr>
                <w:rStyle w:val="Hyperlink"/>
                <w:rFonts w:cs="B Nazanin"/>
                <w:noProof/>
                <w:rtl/>
                <w:lang w:bidi="fa-IR"/>
              </w:rPr>
              <w:t xml:space="preserve"> </w:t>
            </w:r>
            <w:r w:rsidRPr="008B55D9">
              <w:rPr>
                <w:rStyle w:val="Hyperlink"/>
                <w:rFonts w:cs="B Nazanin" w:hint="eastAsia"/>
                <w:noProof/>
                <w:rtl/>
                <w:lang w:bidi="fa-IR"/>
              </w:rPr>
              <w:t>استاندارد</w:t>
            </w:r>
            <w:r w:rsidRPr="008B55D9">
              <w:rPr>
                <w:noProof/>
                <w:webHidden/>
              </w:rPr>
              <w:tab/>
            </w:r>
            <w:r w:rsidRPr="008B55D9">
              <w:rPr>
                <w:noProof/>
                <w:webHidden/>
              </w:rPr>
              <w:fldChar w:fldCharType="begin"/>
            </w:r>
            <w:r w:rsidRPr="008B55D9">
              <w:rPr>
                <w:noProof/>
                <w:webHidden/>
              </w:rPr>
              <w:instrText xml:space="preserve"> PAGEREF _Toc501446135 \h </w:instrText>
            </w:r>
            <w:r w:rsidRPr="008B55D9">
              <w:rPr>
                <w:noProof/>
                <w:webHidden/>
              </w:rPr>
            </w:r>
            <w:r w:rsidRPr="008B55D9">
              <w:rPr>
                <w:noProof/>
                <w:webHidden/>
              </w:rPr>
              <w:fldChar w:fldCharType="separate"/>
            </w:r>
            <w:r>
              <w:rPr>
                <w:noProof/>
                <w:webHidden/>
                <w:rtl/>
              </w:rPr>
              <w:t>5</w:t>
            </w:r>
            <w:r w:rsidRPr="008B55D9">
              <w:rPr>
                <w:noProof/>
                <w:webHidden/>
              </w:rPr>
              <w:fldChar w:fldCharType="end"/>
            </w:r>
          </w:hyperlink>
        </w:p>
        <w:p w:rsidR="008B55D9" w:rsidRPr="008B55D9" w:rsidRDefault="008B55D9" w:rsidP="008B55D9">
          <w:pPr>
            <w:pStyle w:val="TOC2"/>
            <w:tabs>
              <w:tab w:val="right" w:leader="dot" w:pos="9350"/>
            </w:tabs>
            <w:bidi/>
            <w:rPr>
              <w:rFonts w:cs="B Nazanin"/>
              <w:noProof/>
            </w:rPr>
          </w:pPr>
          <w:hyperlink w:anchor="_Toc501446136" w:history="1">
            <w:r w:rsidRPr="008B55D9">
              <w:rPr>
                <w:rStyle w:val="Hyperlink"/>
                <w:rFonts w:cs="B Nazanin" w:hint="eastAsia"/>
                <w:noProof/>
                <w:rtl/>
              </w:rPr>
              <w:t>مثال</w:t>
            </w:r>
            <w:r w:rsidRPr="008B55D9">
              <w:rPr>
                <w:rStyle w:val="Hyperlink"/>
                <w:rFonts w:cs="B Nazanin"/>
                <w:noProof/>
                <w:rtl/>
              </w:rPr>
              <w:t xml:space="preserve"> 1- </w:t>
            </w:r>
            <w:r w:rsidRPr="008B55D9">
              <w:rPr>
                <w:rStyle w:val="Hyperlink"/>
                <w:rFonts w:cs="B Nazanin" w:hint="eastAsia"/>
                <w:noProof/>
                <w:rtl/>
              </w:rPr>
              <w:t>تا</w:t>
            </w:r>
            <w:r w:rsidRPr="008B55D9">
              <w:rPr>
                <w:rStyle w:val="Hyperlink"/>
                <w:rFonts w:cs="B Nazanin" w:hint="cs"/>
                <w:noProof/>
                <w:rtl/>
              </w:rPr>
              <w:t>یی</w:t>
            </w:r>
            <w:r w:rsidRPr="008B55D9">
              <w:rPr>
                <w:rStyle w:val="Hyperlink"/>
                <w:rFonts w:cs="B Nazanin" w:hint="eastAsia"/>
                <w:noProof/>
                <w:rtl/>
              </w:rPr>
              <w:t>د</w:t>
            </w:r>
            <w:r w:rsidRPr="008B55D9">
              <w:rPr>
                <w:rStyle w:val="Hyperlink"/>
                <w:rFonts w:cs="B Nazanin"/>
                <w:noProof/>
                <w:rtl/>
              </w:rPr>
              <w:t xml:space="preserve"> </w:t>
            </w:r>
            <w:r w:rsidRPr="008B55D9">
              <w:rPr>
                <w:rStyle w:val="Hyperlink"/>
                <w:rFonts w:cs="B Nazanin" w:hint="cs"/>
                <w:noProof/>
                <w:rtl/>
              </w:rPr>
              <w:t>ی</w:t>
            </w:r>
            <w:r w:rsidRPr="008B55D9">
              <w:rPr>
                <w:rStyle w:val="Hyperlink"/>
                <w:rFonts w:cs="B Nazanin" w:hint="eastAsia"/>
                <w:noProof/>
                <w:rtl/>
              </w:rPr>
              <w:t>ک</w:t>
            </w:r>
            <w:r w:rsidRPr="008B55D9">
              <w:rPr>
                <w:rStyle w:val="Hyperlink"/>
                <w:rFonts w:cs="B Nazanin"/>
                <w:noProof/>
                <w:rtl/>
              </w:rPr>
              <w:t xml:space="preserve"> </w:t>
            </w:r>
            <w:r w:rsidRPr="008B55D9">
              <w:rPr>
                <w:rStyle w:val="Hyperlink"/>
                <w:rFonts w:cs="B Nazanin" w:hint="eastAsia"/>
                <w:noProof/>
                <w:rtl/>
              </w:rPr>
              <w:t>سفارش</w:t>
            </w:r>
            <w:r w:rsidRPr="008B55D9">
              <w:rPr>
                <w:rFonts w:cs="B Nazanin"/>
                <w:noProof/>
                <w:webHidden/>
              </w:rPr>
              <w:tab/>
            </w:r>
            <w:r w:rsidRPr="008B55D9">
              <w:rPr>
                <w:rFonts w:cs="B Nazanin"/>
                <w:noProof/>
                <w:webHidden/>
              </w:rPr>
              <w:fldChar w:fldCharType="begin"/>
            </w:r>
            <w:r w:rsidRPr="008B55D9">
              <w:rPr>
                <w:rFonts w:cs="B Nazanin"/>
                <w:noProof/>
                <w:webHidden/>
              </w:rPr>
              <w:instrText xml:space="preserve"> PAGEREF _Toc501446136 \h </w:instrText>
            </w:r>
            <w:r w:rsidRPr="008B55D9">
              <w:rPr>
                <w:rFonts w:cs="B Nazanin"/>
                <w:noProof/>
                <w:webHidden/>
              </w:rPr>
            </w:r>
            <w:r w:rsidRPr="008B55D9">
              <w:rPr>
                <w:rFonts w:cs="B Nazanin"/>
                <w:noProof/>
                <w:webHidden/>
              </w:rPr>
              <w:fldChar w:fldCharType="separate"/>
            </w:r>
            <w:r>
              <w:rPr>
                <w:rFonts w:cs="B Nazanin"/>
                <w:noProof/>
                <w:webHidden/>
                <w:rtl/>
              </w:rPr>
              <w:t>5</w:t>
            </w:r>
            <w:r w:rsidRPr="008B55D9">
              <w:rPr>
                <w:rFonts w:cs="B Nazanin"/>
                <w:noProof/>
                <w:webHidden/>
              </w:rPr>
              <w:fldChar w:fldCharType="end"/>
            </w:r>
          </w:hyperlink>
        </w:p>
        <w:p w:rsidR="008B55D9" w:rsidRDefault="008B55D9" w:rsidP="008B55D9">
          <w:pPr>
            <w:pStyle w:val="TOC2"/>
            <w:tabs>
              <w:tab w:val="right" w:leader="dot" w:pos="9350"/>
            </w:tabs>
            <w:bidi/>
            <w:rPr>
              <w:noProof/>
            </w:rPr>
          </w:pPr>
          <w:hyperlink w:anchor="_Toc501446137" w:history="1">
            <w:r w:rsidRPr="008B55D9">
              <w:rPr>
                <w:rStyle w:val="Hyperlink"/>
                <w:rFonts w:cs="B Nazanin" w:hint="eastAsia"/>
                <w:noProof/>
                <w:rtl/>
              </w:rPr>
              <w:t>مثال</w:t>
            </w:r>
            <w:r w:rsidRPr="008B55D9">
              <w:rPr>
                <w:rStyle w:val="Hyperlink"/>
                <w:rFonts w:cs="B Nazanin"/>
                <w:noProof/>
                <w:rtl/>
              </w:rPr>
              <w:t xml:space="preserve"> 2- </w:t>
            </w:r>
            <w:r w:rsidRPr="008B55D9">
              <w:rPr>
                <w:rStyle w:val="Hyperlink"/>
                <w:rFonts w:cs="B Nazanin" w:hint="eastAsia"/>
                <w:noProof/>
                <w:rtl/>
              </w:rPr>
              <w:t>فروش</w:t>
            </w:r>
            <w:r w:rsidRPr="008B55D9">
              <w:rPr>
                <w:rStyle w:val="Hyperlink"/>
                <w:rFonts w:cs="B Nazanin"/>
                <w:noProof/>
                <w:rtl/>
              </w:rPr>
              <w:t xml:space="preserve"> </w:t>
            </w:r>
            <w:r w:rsidRPr="008B55D9">
              <w:rPr>
                <w:rStyle w:val="Hyperlink"/>
                <w:rFonts w:cs="B Nazanin" w:hint="eastAsia"/>
                <w:noProof/>
                <w:rtl/>
              </w:rPr>
              <w:t>سهام</w:t>
            </w:r>
            <w:r w:rsidRPr="008B55D9">
              <w:rPr>
                <w:rFonts w:cs="B Nazanin"/>
                <w:noProof/>
                <w:webHidden/>
              </w:rPr>
              <w:tab/>
            </w:r>
            <w:r w:rsidRPr="008B55D9">
              <w:rPr>
                <w:rFonts w:cs="B Nazanin"/>
                <w:noProof/>
                <w:webHidden/>
              </w:rPr>
              <w:fldChar w:fldCharType="begin"/>
            </w:r>
            <w:r w:rsidRPr="008B55D9">
              <w:rPr>
                <w:rFonts w:cs="B Nazanin"/>
                <w:noProof/>
                <w:webHidden/>
              </w:rPr>
              <w:instrText xml:space="preserve"> PAGEREF _Toc501446137 \h </w:instrText>
            </w:r>
            <w:r w:rsidRPr="008B55D9">
              <w:rPr>
                <w:rFonts w:cs="B Nazanin"/>
                <w:noProof/>
                <w:webHidden/>
              </w:rPr>
            </w:r>
            <w:r w:rsidRPr="008B55D9">
              <w:rPr>
                <w:rFonts w:cs="B Nazanin"/>
                <w:noProof/>
                <w:webHidden/>
              </w:rPr>
              <w:fldChar w:fldCharType="separate"/>
            </w:r>
            <w:r>
              <w:rPr>
                <w:rFonts w:cs="B Nazanin"/>
                <w:noProof/>
                <w:webHidden/>
                <w:rtl/>
              </w:rPr>
              <w:t>6</w:t>
            </w:r>
            <w:r w:rsidRPr="008B55D9">
              <w:rPr>
                <w:rFonts w:cs="B Nazanin"/>
                <w:noProof/>
                <w:webHidden/>
              </w:rPr>
              <w:fldChar w:fldCharType="end"/>
            </w:r>
          </w:hyperlink>
        </w:p>
        <w:p w:rsidR="008B55D9" w:rsidRDefault="008B55D9" w:rsidP="008B55D9">
          <w:pPr>
            <w:bidi/>
          </w:pPr>
          <w:r>
            <w:rPr>
              <w:b/>
              <w:bCs/>
              <w:noProof/>
            </w:rPr>
            <w:fldChar w:fldCharType="end"/>
          </w:r>
        </w:p>
      </w:sdtContent>
    </w:sdt>
    <w:p w:rsidR="008B55D9" w:rsidRDefault="008B55D9">
      <w:pPr>
        <w:rPr>
          <w:rStyle w:val="Heading1Char"/>
          <w:rFonts w:cs="B Titr"/>
          <w:color w:val="000000" w:themeColor="text1"/>
          <w:spacing w:val="-10"/>
          <w:kern w:val="28"/>
          <w:rtl/>
        </w:rPr>
      </w:pPr>
      <w:bookmarkStart w:id="3" w:name="_Toc501446127"/>
      <w:r>
        <w:rPr>
          <w:rStyle w:val="Heading1Char"/>
          <w:rFonts w:cs="B Titr"/>
          <w:color w:val="000000" w:themeColor="text1"/>
          <w:rtl/>
        </w:rPr>
        <w:br w:type="page"/>
      </w:r>
    </w:p>
    <w:p w:rsidR="00847231" w:rsidRPr="001D387D" w:rsidRDefault="00847231" w:rsidP="00847231">
      <w:pPr>
        <w:pStyle w:val="Title"/>
        <w:bidi/>
        <w:spacing w:before="480"/>
        <w:rPr>
          <w:rFonts w:cs="B Titr"/>
          <w:color w:val="000000" w:themeColor="text1"/>
          <w:rtl/>
          <w:lang w:bidi="fa-IR"/>
        </w:rPr>
      </w:pPr>
      <w:r w:rsidRPr="00F52ECA">
        <w:rPr>
          <w:rStyle w:val="Heading1Char"/>
          <w:rFonts w:cs="B Titr" w:hint="cs"/>
          <w:color w:val="000000" w:themeColor="text1"/>
          <w:rtl/>
        </w:rPr>
        <w:t>پیشگفتار</w:t>
      </w:r>
      <w:bookmarkEnd w:id="2"/>
      <w:bookmarkEnd w:id="3"/>
    </w:p>
    <w:p w:rsidR="00847231" w:rsidRPr="00F86E11" w:rsidRDefault="00847231" w:rsidP="00847231">
      <w:pPr>
        <w:bidi/>
        <w:spacing w:line="240" w:lineRule="auto"/>
        <w:jc w:val="lowKashida"/>
        <w:rPr>
          <w:rFonts w:cs="B Nazanin"/>
          <w:sz w:val="28"/>
          <w:szCs w:val="28"/>
          <w:rtl/>
          <w:lang w:bidi="fa-IR"/>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Pr>
          <w:rFonts w:cs="B Nazanin" w:hint="cs"/>
          <w:sz w:val="28"/>
          <w:szCs w:val="28"/>
          <w:rtl/>
          <w:lang w:bidi="fa-IR"/>
        </w:rPr>
        <w:t>استاندارد پیشگیری از خطاهای ورودی</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847231" w:rsidRPr="00A54AE3" w:rsidRDefault="00847231" w:rsidP="00847231">
      <w:pPr>
        <w:bidi/>
        <w:spacing w:after="0" w:line="240" w:lineRule="auto"/>
        <w:jc w:val="lowKashida"/>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847231" w:rsidRDefault="00847231" w:rsidP="00847231">
      <w:pPr>
        <w:bidi/>
        <w:spacing w:after="0" w:line="240" w:lineRule="auto"/>
        <w:jc w:val="lowKashida"/>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847231" w:rsidRDefault="00847231" w:rsidP="00847231">
      <w:pPr>
        <w:bidi/>
        <w:rPr>
          <w:rFonts w:cs="B Nazanin"/>
          <w:sz w:val="28"/>
          <w:szCs w:val="28"/>
          <w:rtl/>
          <w:lang w:bidi="fa-IR"/>
        </w:rPr>
      </w:pPr>
    </w:p>
    <w:p w:rsidR="00761D8F" w:rsidRDefault="00761D8F" w:rsidP="00761D8F">
      <w:pPr>
        <w:pStyle w:val="Heading1"/>
        <w:bidi/>
        <w:spacing w:line="240" w:lineRule="auto"/>
        <w:jc w:val="center"/>
        <w:rPr>
          <w:rFonts w:ascii="Calibri" w:eastAsia="Calibri" w:hAnsi="Calibri"/>
          <w:color w:val="000000" w:themeColor="text1"/>
          <w:rtl/>
        </w:rPr>
        <w:sectPr w:rsidR="00761D8F" w:rsidSect="008B55D9">
          <w:headerReference w:type="default" r:id="rId13"/>
          <w:footerReference w:type="default" r:id="rId14"/>
          <w:type w:val="continuous"/>
          <w:pgSz w:w="12240" w:h="15840"/>
          <w:pgMar w:top="1440" w:right="1440" w:bottom="1440" w:left="1440" w:header="720" w:footer="720" w:gutter="0"/>
          <w:pgNumType w:fmt="arabicAbjad" w:start="1"/>
          <w:cols w:space="720"/>
          <w:docGrid w:linePitch="360"/>
        </w:sectPr>
      </w:pPr>
      <w:bookmarkStart w:id="4" w:name="_Toc492874185"/>
    </w:p>
    <w:p w:rsidR="00847231" w:rsidRPr="001D6B2C" w:rsidRDefault="00847231" w:rsidP="00761D8F">
      <w:pPr>
        <w:pStyle w:val="Heading1"/>
        <w:bidi/>
        <w:spacing w:line="240" w:lineRule="auto"/>
        <w:jc w:val="center"/>
        <w:rPr>
          <w:color w:val="000000" w:themeColor="text1"/>
          <w:rtl/>
          <w:lang w:bidi="fa-IR"/>
        </w:rPr>
      </w:pPr>
      <w:bookmarkStart w:id="5" w:name="_Toc501446128"/>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Pr>
          <w:rFonts w:hint="cs"/>
          <w:rtl/>
          <w:lang w:bidi="fa-IR"/>
        </w:rPr>
        <w:t>استاندارد پیشگیری از خطاهای ورودی</w:t>
      </w:r>
      <w:bookmarkEnd w:id="5"/>
    </w:p>
    <w:p w:rsidR="00847231" w:rsidRPr="00700241" w:rsidRDefault="00847231" w:rsidP="00847231">
      <w:pPr>
        <w:bidi/>
        <w:spacing w:after="0" w:line="240" w:lineRule="auto"/>
        <w:jc w:val="center"/>
        <w:rPr>
          <w:rtl/>
        </w:rPr>
      </w:pPr>
    </w:p>
    <w:p w:rsidR="00847231" w:rsidRPr="00EC5C57" w:rsidRDefault="00847231" w:rsidP="00847231">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46129"/>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847231" w:rsidRPr="000C5B6A" w:rsidRDefault="00847231" w:rsidP="00847231">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847231" w:rsidRPr="000C5B6A" w:rsidRDefault="00847231" w:rsidP="00847231">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847231" w:rsidRPr="00EC5C57" w:rsidRDefault="00847231" w:rsidP="00847231">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46130"/>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847231" w:rsidRPr="000C5B6A" w:rsidRDefault="00847231" w:rsidP="00847231">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847231" w:rsidRPr="000C5B6A" w:rsidRDefault="00847231" w:rsidP="00847231">
      <w:pPr>
        <w:bidi/>
        <w:spacing w:after="0" w:line="240" w:lineRule="auto"/>
        <w:jc w:val="both"/>
        <w:rPr>
          <w:rFonts w:cs="B Nazanin"/>
          <w:sz w:val="28"/>
          <w:szCs w:val="28"/>
          <w:rtl/>
        </w:rPr>
      </w:pPr>
      <w:r w:rsidRPr="000C5B6A">
        <w:rPr>
          <w:rFonts w:cs="B Nazanin" w:hint="cs"/>
          <w:sz w:val="28"/>
          <w:szCs w:val="28"/>
          <w:rtl/>
        </w:rPr>
        <w:lastRenderedPageBreak/>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847231" w:rsidRPr="000C5B6A" w:rsidRDefault="00847231" w:rsidP="00847231">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847231" w:rsidRDefault="00847231" w:rsidP="00955D58">
      <w:pPr>
        <w:bidi/>
        <w:jc w:val="lowKashida"/>
        <w:rPr>
          <w:rFonts w:cs="B Nazanin"/>
          <w:sz w:val="28"/>
          <w:szCs w:val="28"/>
          <w:rtl/>
          <w:lang w:bidi="fa-IR"/>
        </w:rPr>
      </w:pPr>
    </w:p>
    <w:p w:rsidR="00847231" w:rsidRDefault="00847231" w:rsidP="00847231">
      <w:pPr>
        <w:bidi/>
        <w:jc w:val="lowKashida"/>
        <w:rPr>
          <w:rFonts w:cs="B Nazanin"/>
          <w:sz w:val="28"/>
          <w:szCs w:val="28"/>
          <w:rtl/>
          <w:lang w:bidi="fa-IR"/>
        </w:rPr>
      </w:pPr>
    </w:p>
    <w:p w:rsidR="00847231" w:rsidRDefault="00847231" w:rsidP="00847231">
      <w:pPr>
        <w:bidi/>
        <w:jc w:val="lowKashida"/>
        <w:rPr>
          <w:rFonts w:cs="B Nazanin"/>
          <w:sz w:val="28"/>
          <w:szCs w:val="28"/>
          <w:rtl/>
          <w:lang w:bidi="fa-IR"/>
        </w:rPr>
      </w:pPr>
    </w:p>
    <w:p w:rsidR="00847231" w:rsidRDefault="00847231" w:rsidP="00847231">
      <w:pPr>
        <w:bidi/>
        <w:jc w:val="lowKashida"/>
        <w:rPr>
          <w:rFonts w:cs="B Nazanin"/>
          <w:sz w:val="28"/>
          <w:szCs w:val="28"/>
          <w:rtl/>
          <w:lang w:bidi="fa-IR"/>
        </w:rPr>
      </w:pPr>
    </w:p>
    <w:p w:rsidR="00847231" w:rsidRDefault="00847231" w:rsidP="00847231">
      <w:pPr>
        <w:bidi/>
        <w:jc w:val="lowKashida"/>
        <w:rPr>
          <w:rFonts w:cs="B Nazanin"/>
          <w:sz w:val="28"/>
          <w:szCs w:val="28"/>
          <w:rtl/>
          <w:lang w:bidi="fa-IR"/>
        </w:rPr>
      </w:pPr>
    </w:p>
    <w:p w:rsidR="00847231" w:rsidRDefault="00847231" w:rsidP="00847231">
      <w:pPr>
        <w:bidi/>
        <w:jc w:val="lowKashida"/>
        <w:rPr>
          <w:rFonts w:cs="B Nazanin"/>
          <w:sz w:val="28"/>
          <w:szCs w:val="28"/>
          <w:rtl/>
          <w:lang w:bidi="fa-IR"/>
        </w:rPr>
      </w:pPr>
    </w:p>
    <w:p w:rsidR="00847231" w:rsidRDefault="00847231" w:rsidP="00847231">
      <w:pPr>
        <w:bidi/>
        <w:jc w:val="lowKashida"/>
        <w:rPr>
          <w:rFonts w:cs="B Nazanin"/>
          <w:sz w:val="28"/>
          <w:szCs w:val="28"/>
          <w:rtl/>
          <w:lang w:bidi="fa-IR"/>
        </w:rPr>
      </w:pPr>
    </w:p>
    <w:p w:rsidR="008B55D9" w:rsidRPr="002C031F" w:rsidRDefault="008B55D9" w:rsidP="008B55D9">
      <w:pPr>
        <w:bidi/>
        <w:spacing w:after="0" w:line="240" w:lineRule="auto"/>
        <w:jc w:val="center"/>
        <w:rPr>
          <w:rFonts w:cs="B Nazanin"/>
          <w:b/>
          <w:bCs/>
          <w:sz w:val="28"/>
          <w:szCs w:val="28"/>
          <w:rtl/>
        </w:rPr>
      </w:pPr>
      <w:r w:rsidRPr="002C031F">
        <w:rPr>
          <w:rFonts w:cs="B Nazanin" w:hint="cs"/>
          <w:b/>
          <w:bCs/>
          <w:sz w:val="28"/>
          <w:szCs w:val="28"/>
          <w:rtl/>
        </w:rPr>
        <w:t>به نام خدا</w:t>
      </w:r>
    </w:p>
    <w:p w:rsidR="008B55D9" w:rsidRPr="0009460A" w:rsidRDefault="008B55D9" w:rsidP="008B55D9">
      <w:pPr>
        <w:jc w:val="center"/>
        <w:rPr>
          <w:rFonts w:cs="B Nazanin"/>
          <w:sz w:val="28"/>
          <w:szCs w:val="28"/>
        </w:rPr>
      </w:pPr>
      <w:r w:rsidRPr="0009460A">
        <w:rPr>
          <w:rFonts w:cs="B Nazanin" w:hint="cs"/>
          <w:sz w:val="28"/>
          <w:szCs w:val="28"/>
          <w:rtl/>
        </w:rPr>
        <w:t>متن پیشنهاد استاندارد</w:t>
      </w:r>
      <w:r>
        <w:rPr>
          <w:rFonts w:cs="B Nazanin" w:hint="cs"/>
          <w:sz w:val="28"/>
          <w:szCs w:val="28"/>
          <w:rtl/>
        </w:rPr>
        <w:t xml:space="preserve"> </w:t>
      </w:r>
      <w:r w:rsidRPr="008B55D9">
        <w:rPr>
          <w:rFonts w:cs="B Nazanin" w:hint="cs"/>
          <w:sz w:val="28"/>
          <w:szCs w:val="28"/>
          <w:rtl/>
        </w:rPr>
        <w:t>پیشگیری</w:t>
      </w:r>
      <w:r w:rsidRPr="008B55D9">
        <w:rPr>
          <w:rFonts w:cs="B Nazanin"/>
          <w:sz w:val="28"/>
          <w:szCs w:val="28"/>
          <w:rtl/>
        </w:rPr>
        <w:t xml:space="preserve"> </w:t>
      </w:r>
      <w:r w:rsidRPr="008B55D9">
        <w:rPr>
          <w:rFonts w:cs="B Nazanin" w:hint="cs"/>
          <w:sz w:val="28"/>
          <w:szCs w:val="28"/>
          <w:rtl/>
        </w:rPr>
        <w:t>از</w:t>
      </w:r>
      <w:r w:rsidRPr="008B55D9">
        <w:rPr>
          <w:rFonts w:cs="B Nazanin"/>
          <w:sz w:val="28"/>
          <w:szCs w:val="28"/>
          <w:rtl/>
        </w:rPr>
        <w:t xml:space="preserve"> </w:t>
      </w:r>
      <w:r w:rsidRPr="008B55D9">
        <w:rPr>
          <w:rFonts w:cs="B Nazanin" w:hint="cs"/>
          <w:sz w:val="28"/>
          <w:szCs w:val="28"/>
          <w:rtl/>
        </w:rPr>
        <w:t>خطاهای</w:t>
      </w:r>
      <w:r w:rsidRPr="008B55D9">
        <w:rPr>
          <w:rFonts w:cs="B Nazanin"/>
          <w:sz w:val="28"/>
          <w:szCs w:val="28"/>
          <w:rtl/>
        </w:rPr>
        <w:t xml:space="preserve"> </w:t>
      </w:r>
      <w:r w:rsidRPr="008B55D9">
        <w:rPr>
          <w:rFonts w:cs="B Nazanin" w:hint="cs"/>
          <w:sz w:val="28"/>
          <w:szCs w:val="28"/>
          <w:rtl/>
        </w:rPr>
        <w:t xml:space="preserve">ورودی </w:t>
      </w:r>
      <w:bookmarkStart w:id="16" w:name="_GoBack"/>
      <w:bookmarkEnd w:id="16"/>
      <w:r w:rsidRPr="0009460A">
        <w:rPr>
          <w:rFonts w:cs="B Nazanin" w:hint="cs"/>
          <w:sz w:val="28"/>
          <w:szCs w:val="28"/>
          <w:rtl/>
        </w:rPr>
        <w:t>بر اساس متن دستورالعمل تنظیم شده است.</w:t>
      </w:r>
    </w:p>
    <w:p w:rsidR="008B55D9" w:rsidRPr="00A20CAC" w:rsidRDefault="008B55D9" w:rsidP="008B55D9">
      <w:pPr>
        <w:pStyle w:val="Heading1"/>
        <w:numPr>
          <w:ilvl w:val="0"/>
          <w:numId w:val="1"/>
        </w:numPr>
        <w:bidi/>
        <w:spacing w:line="276" w:lineRule="auto"/>
      </w:pPr>
      <w:bookmarkStart w:id="17" w:name="_Toc501384859"/>
      <w:bookmarkStart w:id="18" w:name="_Toc501439237"/>
      <w:bookmarkStart w:id="19" w:name="_Toc501446131"/>
      <w:r w:rsidRPr="00A20CAC">
        <w:rPr>
          <w:rFonts w:hint="cs"/>
          <w:rtl/>
        </w:rPr>
        <w:t>تعاریف و اصطلاحات</w:t>
      </w:r>
      <w:bookmarkEnd w:id="17"/>
      <w:bookmarkEnd w:id="18"/>
      <w:bookmarkEnd w:id="19"/>
    </w:p>
    <w:p w:rsidR="008B55D9" w:rsidRDefault="008B55D9" w:rsidP="008B55D9">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8B55D9" w:rsidRPr="00A20CAC" w:rsidRDefault="008B55D9" w:rsidP="008B55D9">
      <w:pPr>
        <w:pStyle w:val="ListParagraph"/>
        <w:bidi/>
        <w:spacing w:after="0" w:line="240" w:lineRule="auto"/>
        <w:ind w:left="1282"/>
        <w:jc w:val="right"/>
        <w:rPr>
          <w:rFonts w:cs="B Nazanin"/>
          <w:b/>
          <w:bCs/>
          <w:sz w:val="28"/>
          <w:szCs w:val="28"/>
          <w:rtl/>
        </w:rPr>
      </w:pPr>
      <w:r>
        <w:t>Focus</w:t>
      </w:r>
    </w:p>
    <w:p w:rsidR="008B55D9" w:rsidRDefault="008B55D9" w:rsidP="008B55D9">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8B55D9" w:rsidRDefault="008B55D9" w:rsidP="008B55D9">
      <w:pPr>
        <w:bidi/>
        <w:spacing w:after="0" w:line="240" w:lineRule="auto"/>
        <w:ind w:left="360"/>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8B55D9" w:rsidRPr="00A20CAC" w:rsidRDefault="008B55D9" w:rsidP="008B55D9">
      <w:pPr>
        <w:pStyle w:val="ListParagraph"/>
        <w:bidi/>
        <w:spacing w:after="0" w:line="240" w:lineRule="auto"/>
        <w:ind w:left="1282"/>
        <w:jc w:val="right"/>
        <w:rPr>
          <w:rFonts w:cs="B Nazanin"/>
          <w:b/>
          <w:bCs/>
          <w:sz w:val="28"/>
          <w:szCs w:val="28"/>
        </w:rPr>
      </w:pPr>
      <w:r>
        <w:t>User</w:t>
      </w:r>
    </w:p>
    <w:p w:rsidR="008B55D9" w:rsidRDefault="008B55D9" w:rsidP="008B55D9">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8B55D9" w:rsidRDefault="008B55D9" w:rsidP="008B55D9">
      <w:pPr>
        <w:bidi/>
        <w:spacing w:after="0" w:line="240" w:lineRule="auto"/>
        <w:ind w:left="360"/>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8B55D9" w:rsidRPr="00A20CAC" w:rsidRDefault="008B55D9" w:rsidP="008B55D9">
      <w:pPr>
        <w:pStyle w:val="ListParagraph"/>
        <w:bidi/>
        <w:spacing w:after="0" w:line="240" w:lineRule="auto"/>
        <w:ind w:left="1282"/>
        <w:jc w:val="right"/>
        <w:rPr>
          <w:rFonts w:cs="B Nazanin"/>
          <w:b/>
          <w:bCs/>
          <w:sz w:val="28"/>
          <w:szCs w:val="28"/>
        </w:rPr>
      </w:pPr>
      <w:r>
        <w:t>Navigation</w:t>
      </w:r>
    </w:p>
    <w:p w:rsidR="008B55D9" w:rsidRDefault="008B55D9" w:rsidP="008B55D9">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8B55D9" w:rsidRDefault="008B55D9" w:rsidP="008B55D9">
      <w:pPr>
        <w:bidi/>
        <w:spacing w:after="0" w:line="240" w:lineRule="auto"/>
        <w:ind w:left="360"/>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8B55D9" w:rsidRPr="00A20CAC" w:rsidRDefault="008B55D9" w:rsidP="008B55D9">
      <w:pPr>
        <w:pStyle w:val="ListParagraph"/>
        <w:bidi/>
        <w:spacing w:after="0" w:line="240" w:lineRule="auto"/>
        <w:ind w:left="1282"/>
        <w:jc w:val="right"/>
        <w:rPr>
          <w:rFonts w:cs="B Nazanin"/>
          <w:b/>
          <w:bCs/>
          <w:sz w:val="28"/>
          <w:szCs w:val="28"/>
        </w:rPr>
      </w:pPr>
      <w:r>
        <w:t>Focus order</w:t>
      </w:r>
    </w:p>
    <w:p w:rsidR="008B55D9" w:rsidRDefault="008B55D9" w:rsidP="008B55D9">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8B55D9" w:rsidRDefault="008B55D9" w:rsidP="008B55D9">
      <w:pPr>
        <w:pStyle w:val="ListParagraph"/>
        <w:bidi/>
        <w:spacing w:after="0" w:line="240" w:lineRule="auto"/>
        <w:rPr>
          <w:rFonts w:cs="B Nazanin"/>
          <w:b/>
          <w:bCs/>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8B55D9" w:rsidRPr="00A20CAC" w:rsidRDefault="008B55D9" w:rsidP="008B55D9">
      <w:pPr>
        <w:pStyle w:val="ListParagraph"/>
        <w:bidi/>
        <w:spacing w:after="0" w:line="240" w:lineRule="auto"/>
        <w:ind w:left="1282"/>
        <w:jc w:val="right"/>
        <w:rPr>
          <w:rFonts w:cs="B Nazanin"/>
          <w:b/>
          <w:bCs/>
          <w:sz w:val="28"/>
          <w:szCs w:val="28"/>
        </w:rPr>
      </w:pPr>
      <w:r>
        <w:t>Keyboard</w:t>
      </w:r>
    </w:p>
    <w:p w:rsidR="008B55D9" w:rsidRDefault="008B55D9" w:rsidP="008B55D9">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8B55D9" w:rsidRDefault="008B55D9" w:rsidP="008B55D9">
      <w:pPr>
        <w:bidi/>
        <w:spacing w:after="0" w:line="240" w:lineRule="auto"/>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8B55D9" w:rsidRPr="00A20CAC" w:rsidRDefault="008B55D9" w:rsidP="008B55D9">
      <w:pPr>
        <w:pStyle w:val="ListParagraph"/>
        <w:bidi/>
        <w:spacing w:after="0" w:line="240" w:lineRule="auto"/>
        <w:ind w:left="1282"/>
        <w:jc w:val="right"/>
        <w:rPr>
          <w:rFonts w:cs="B Nazanin"/>
          <w:b/>
          <w:bCs/>
          <w:sz w:val="28"/>
          <w:szCs w:val="28"/>
        </w:rPr>
      </w:pPr>
      <w:r>
        <w:t>Hypertext Markup Language</w:t>
      </w:r>
    </w:p>
    <w:p w:rsidR="008B55D9" w:rsidRDefault="008B55D9" w:rsidP="008B55D9">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8B55D9" w:rsidRPr="00554E26" w:rsidRDefault="008B55D9" w:rsidP="008B55D9">
      <w:pPr>
        <w:pStyle w:val="ListParagraph"/>
        <w:bidi/>
        <w:spacing w:after="0" w:line="240" w:lineRule="auto"/>
        <w:rPr>
          <w:rFonts w:cs="B Nazanin"/>
          <w:b/>
          <w:bCs/>
          <w:sz w:val="24"/>
          <w:szCs w:val="24"/>
          <w:rtl/>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8B55D9" w:rsidRPr="00A20CAC" w:rsidRDefault="008B55D9" w:rsidP="008B55D9">
      <w:pPr>
        <w:pStyle w:val="ListParagraph"/>
        <w:bidi/>
        <w:spacing w:after="0" w:line="240" w:lineRule="auto"/>
        <w:ind w:left="1282"/>
        <w:jc w:val="right"/>
        <w:rPr>
          <w:rFonts w:cs="B Nazanin"/>
          <w:b/>
          <w:bCs/>
          <w:sz w:val="28"/>
          <w:szCs w:val="28"/>
        </w:rPr>
      </w:pPr>
      <w:r>
        <w:t>Java script</w:t>
      </w:r>
    </w:p>
    <w:p w:rsidR="008B55D9" w:rsidRDefault="008B55D9" w:rsidP="008B55D9">
      <w:pPr>
        <w:bidi/>
        <w:spacing w:after="0" w:line="240" w:lineRule="auto"/>
        <w:ind w:left="715"/>
        <w:rPr>
          <w:rFonts w:cs="B Nazanin"/>
          <w:sz w:val="28"/>
          <w:szCs w:val="28"/>
          <w:rtl/>
        </w:rPr>
      </w:pPr>
      <w:r>
        <w:rPr>
          <w:rFonts w:cs="B Nazanin" w:hint="cs"/>
          <w:sz w:val="28"/>
          <w:szCs w:val="28"/>
          <w:rtl/>
        </w:rPr>
        <w:t>نوعی زبان برنامه نویسی وب می باشد.</w:t>
      </w:r>
    </w:p>
    <w:p w:rsidR="008B55D9" w:rsidRDefault="008B55D9" w:rsidP="008B55D9">
      <w:pPr>
        <w:bidi/>
        <w:spacing w:after="0" w:line="240" w:lineRule="auto"/>
        <w:ind w:left="715"/>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فرم</w:t>
      </w:r>
    </w:p>
    <w:p w:rsidR="008B55D9" w:rsidRPr="00A20CAC" w:rsidRDefault="008B55D9" w:rsidP="008B55D9">
      <w:pPr>
        <w:pStyle w:val="ListParagraph"/>
        <w:bidi/>
        <w:spacing w:after="0" w:line="240" w:lineRule="auto"/>
        <w:ind w:left="1282"/>
        <w:jc w:val="right"/>
        <w:rPr>
          <w:rFonts w:cs="B Nazanin"/>
          <w:b/>
          <w:bCs/>
          <w:sz w:val="28"/>
          <w:szCs w:val="28"/>
        </w:rPr>
      </w:pPr>
      <w:r>
        <w:t>Form</w:t>
      </w:r>
    </w:p>
    <w:p w:rsidR="008B55D9" w:rsidRPr="009112DA" w:rsidRDefault="008B55D9" w:rsidP="008B55D9">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8B55D9" w:rsidRDefault="008B55D9" w:rsidP="008B55D9">
      <w:pPr>
        <w:bidi/>
        <w:spacing w:after="0" w:line="240" w:lineRule="auto"/>
        <w:ind w:left="715"/>
        <w:rPr>
          <w:rFonts w:cs="B Nazanin"/>
          <w:b/>
          <w:bCs/>
          <w:sz w:val="28"/>
          <w:szCs w:val="28"/>
        </w:rPr>
      </w:pPr>
    </w:p>
    <w:p w:rsidR="008B55D9" w:rsidRPr="00E72492" w:rsidRDefault="008B55D9" w:rsidP="008B55D9">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8B55D9" w:rsidRPr="009112DA" w:rsidRDefault="008B55D9" w:rsidP="008B55D9">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8B55D9" w:rsidRDefault="008B55D9" w:rsidP="008B55D9">
      <w:pPr>
        <w:bidi/>
        <w:spacing w:after="0" w:line="240" w:lineRule="auto"/>
        <w:ind w:left="360"/>
        <w:rPr>
          <w:rFonts w:cs="B Nazanin"/>
          <w:b/>
          <w:bCs/>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8B55D9" w:rsidRPr="00E72492" w:rsidRDefault="008B55D9" w:rsidP="008B55D9">
      <w:pPr>
        <w:pStyle w:val="ListParagraph"/>
        <w:bidi/>
        <w:spacing w:after="0" w:line="240" w:lineRule="auto"/>
        <w:ind w:left="1282"/>
        <w:jc w:val="right"/>
        <w:rPr>
          <w:rFonts w:cs="B Nazanin"/>
          <w:b/>
          <w:bCs/>
          <w:sz w:val="28"/>
          <w:szCs w:val="28"/>
        </w:rPr>
      </w:pPr>
      <w:r>
        <w:t>Physically disorder</w:t>
      </w:r>
    </w:p>
    <w:p w:rsidR="008B55D9" w:rsidRDefault="008B55D9" w:rsidP="008B55D9">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8B55D9" w:rsidRDefault="008B55D9" w:rsidP="008B55D9">
      <w:pPr>
        <w:bidi/>
        <w:spacing w:after="0" w:line="240" w:lineRule="auto"/>
        <w:ind w:left="715"/>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8B55D9" w:rsidRPr="00E72492" w:rsidRDefault="008B55D9" w:rsidP="008B55D9">
      <w:pPr>
        <w:pStyle w:val="ListParagraph"/>
        <w:bidi/>
        <w:spacing w:after="0" w:line="240" w:lineRule="auto"/>
        <w:ind w:left="1282"/>
        <w:jc w:val="right"/>
        <w:rPr>
          <w:rFonts w:cs="B Nazanin"/>
          <w:b/>
          <w:bCs/>
          <w:sz w:val="28"/>
          <w:szCs w:val="28"/>
        </w:rPr>
      </w:pPr>
      <w:r>
        <w:t>Learning disorder</w:t>
      </w:r>
    </w:p>
    <w:p w:rsidR="008B55D9" w:rsidRDefault="008B55D9" w:rsidP="008B55D9">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8B55D9" w:rsidRDefault="008B55D9" w:rsidP="008B55D9">
      <w:pPr>
        <w:bidi/>
        <w:spacing w:after="0" w:line="240" w:lineRule="auto"/>
        <w:ind w:left="360"/>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8B55D9" w:rsidRPr="00E72492" w:rsidRDefault="008B55D9" w:rsidP="008B55D9">
      <w:pPr>
        <w:pStyle w:val="ListParagraph"/>
        <w:bidi/>
        <w:spacing w:after="0" w:line="240" w:lineRule="auto"/>
        <w:ind w:left="1282"/>
        <w:jc w:val="right"/>
        <w:rPr>
          <w:rFonts w:cs="B Nazanin"/>
          <w:b/>
          <w:bCs/>
          <w:sz w:val="28"/>
          <w:szCs w:val="28"/>
        </w:rPr>
      </w:pPr>
      <w:r>
        <w:t>Magnification software</w:t>
      </w:r>
    </w:p>
    <w:p w:rsidR="008B55D9" w:rsidRDefault="008B55D9" w:rsidP="008B55D9">
      <w:pPr>
        <w:bidi/>
        <w:spacing w:after="0" w:line="240" w:lineRule="auto"/>
        <w:ind w:left="715"/>
        <w:rPr>
          <w:rFonts w:cs="B Nazanin"/>
          <w:b/>
          <w:bCs/>
          <w:sz w:val="28"/>
          <w:szCs w:val="28"/>
          <w:rtl/>
        </w:rPr>
      </w:pPr>
      <w:r>
        <w:rPr>
          <w:rFonts w:cs="B Nazanin" w:hint="cs"/>
          <w:sz w:val="28"/>
          <w:szCs w:val="28"/>
          <w:rtl/>
        </w:rPr>
        <w:lastRenderedPageBreak/>
        <w:t>به نرم افزار هایی گفته میشود که امکان بزرگنمایی عناصر نمایش یافته در نمایش گر را ایجاد می کند</w:t>
      </w:r>
      <w:r>
        <w:rPr>
          <w:rFonts w:cs="B Nazanin" w:hint="cs"/>
          <w:b/>
          <w:bCs/>
          <w:sz w:val="28"/>
          <w:szCs w:val="28"/>
          <w:rtl/>
        </w:rPr>
        <w:t>.</w:t>
      </w:r>
    </w:p>
    <w:p w:rsidR="008B55D9" w:rsidRDefault="008B55D9" w:rsidP="008B55D9">
      <w:pPr>
        <w:bidi/>
        <w:spacing w:after="0" w:line="240" w:lineRule="auto"/>
        <w:ind w:left="360"/>
        <w:rPr>
          <w:rFonts w:cs="B Nazanin"/>
          <w:b/>
          <w:bCs/>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8B55D9" w:rsidRPr="009112DA" w:rsidRDefault="008B55D9" w:rsidP="008B55D9">
      <w:pPr>
        <w:pStyle w:val="ListParagraph"/>
        <w:bidi/>
        <w:spacing w:after="0" w:line="240" w:lineRule="auto"/>
        <w:ind w:left="1282"/>
        <w:jc w:val="right"/>
        <w:rPr>
          <w:rFonts w:cs="B Nazanin"/>
          <w:sz w:val="28"/>
          <w:szCs w:val="28"/>
        </w:rPr>
      </w:pPr>
      <w:r>
        <w:t>Programming</w:t>
      </w:r>
    </w:p>
    <w:p w:rsidR="008B55D9" w:rsidRPr="009112DA" w:rsidRDefault="008B55D9" w:rsidP="008B55D9">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8B55D9" w:rsidRDefault="008B55D9" w:rsidP="008B55D9">
      <w:pPr>
        <w:bidi/>
        <w:spacing w:after="0" w:line="240" w:lineRule="auto"/>
        <w:ind w:left="715"/>
        <w:rPr>
          <w:rFonts w:cs="B Nazanin"/>
          <w:b/>
          <w:bCs/>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8B55D9" w:rsidRPr="00E72492" w:rsidRDefault="008B55D9" w:rsidP="008B55D9">
      <w:pPr>
        <w:pStyle w:val="ListParagraph"/>
        <w:bidi/>
        <w:spacing w:after="0" w:line="240" w:lineRule="auto"/>
        <w:ind w:left="1282"/>
        <w:jc w:val="right"/>
        <w:rPr>
          <w:rFonts w:cs="B Nazanin"/>
          <w:b/>
          <w:bCs/>
          <w:sz w:val="28"/>
          <w:szCs w:val="28"/>
        </w:rPr>
      </w:pPr>
      <w:r>
        <w:t>Web browser</w:t>
      </w:r>
    </w:p>
    <w:p w:rsidR="008B55D9" w:rsidRDefault="008B55D9" w:rsidP="008B55D9">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8B55D9" w:rsidRDefault="008B55D9" w:rsidP="008B55D9">
      <w:pPr>
        <w:bidi/>
        <w:spacing w:after="0" w:line="240" w:lineRule="auto"/>
        <w:ind w:left="360"/>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8B55D9" w:rsidRPr="00E72492" w:rsidRDefault="008B55D9" w:rsidP="008B55D9">
      <w:pPr>
        <w:pStyle w:val="ListParagraph"/>
        <w:bidi/>
        <w:spacing w:after="0" w:line="240" w:lineRule="auto"/>
        <w:ind w:left="1282"/>
        <w:jc w:val="right"/>
        <w:rPr>
          <w:rFonts w:cs="B Nazanin"/>
          <w:b/>
          <w:bCs/>
          <w:sz w:val="28"/>
          <w:szCs w:val="28"/>
        </w:rPr>
      </w:pPr>
      <w:r>
        <w:t>Blind</w:t>
      </w:r>
    </w:p>
    <w:p w:rsidR="008B55D9" w:rsidRDefault="008B55D9" w:rsidP="008B55D9">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8B55D9" w:rsidRDefault="008B55D9" w:rsidP="008B55D9">
      <w:pPr>
        <w:bidi/>
        <w:spacing w:after="0" w:line="240" w:lineRule="auto"/>
        <w:ind w:left="360"/>
        <w:rPr>
          <w:rFonts w:cs="B Nazanin"/>
          <w:sz w:val="28"/>
          <w:szCs w:val="28"/>
        </w:rPr>
      </w:pPr>
    </w:p>
    <w:p w:rsidR="008B55D9" w:rsidRDefault="008B55D9" w:rsidP="008B55D9">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8B55D9" w:rsidRPr="00E72492" w:rsidRDefault="008B55D9" w:rsidP="008B55D9">
      <w:pPr>
        <w:pStyle w:val="ListParagraph"/>
        <w:bidi/>
        <w:spacing w:after="0" w:line="240" w:lineRule="auto"/>
        <w:ind w:left="1282"/>
        <w:jc w:val="right"/>
        <w:rPr>
          <w:rFonts w:cs="B Nazanin"/>
          <w:b/>
          <w:bCs/>
          <w:sz w:val="28"/>
          <w:szCs w:val="28"/>
        </w:rPr>
      </w:pPr>
      <w:r>
        <w:t>Element</w:t>
      </w:r>
    </w:p>
    <w:p w:rsidR="008B55D9" w:rsidRPr="009112DA" w:rsidRDefault="008B55D9" w:rsidP="008B55D9">
      <w:pPr>
        <w:bidi/>
        <w:spacing w:after="0" w:line="240" w:lineRule="auto"/>
        <w:ind w:left="360"/>
        <w:rPr>
          <w:rFonts w:cs="B Nazanin"/>
          <w:sz w:val="28"/>
          <w:szCs w:val="28"/>
          <w:rtl/>
          <w:lang w:bidi="fa-IR"/>
        </w:rPr>
      </w:pPr>
      <w:r w:rsidRPr="009112DA">
        <w:rPr>
          <w:rFonts w:cs="B Nazanin" w:hint="cs"/>
          <w:sz w:val="28"/>
          <w:szCs w:val="28"/>
          <w:rtl/>
        </w:rPr>
        <w:t>المان یا عنصر هر جزئی از برنامه یا صفحه وب است.</w:t>
      </w:r>
    </w:p>
    <w:p w:rsidR="00761D8F" w:rsidRDefault="00761D8F" w:rsidP="008B55D9">
      <w:pPr>
        <w:pStyle w:val="Heading1"/>
        <w:numPr>
          <w:ilvl w:val="0"/>
          <w:numId w:val="1"/>
        </w:numPr>
        <w:bidi/>
        <w:rPr>
          <w:rFonts w:hint="cs"/>
          <w:rtl/>
          <w:lang w:bidi="fa-IR"/>
        </w:rPr>
      </w:pPr>
      <w:bookmarkStart w:id="20" w:name="_Toc501446132"/>
      <w:r>
        <w:rPr>
          <w:rFonts w:hint="cs"/>
          <w:rtl/>
          <w:lang w:bidi="fa-IR"/>
        </w:rPr>
        <w:t>مقدمه</w:t>
      </w:r>
      <w:bookmarkEnd w:id="20"/>
    </w:p>
    <w:p w:rsidR="00E86116" w:rsidRDefault="00955D58" w:rsidP="00761D8F">
      <w:pPr>
        <w:bidi/>
        <w:jc w:val="lowKashida"/>
        <w:rPr>
          <w:rFonts w:cs="B Nazanin"/>
          <w:sz w:val="28"/>
          <w:szCs w:val="28"/>
          <w:rtl/>
          <w:lang w:bidi="fa-IR"/>
        </w:rPr>
      </w:pPr>
      <w:r>
        <w:rPr>
          <w:rFonts w:cs="B Nazanin" w:hint="cs"/>
          <w:sz w:val="28"/>
          <w:szCs w:val="28"/>
          <w:rtl/>
          <w:lang w:bidi="fa-IR"/>
        </w:rPr>
        <w:t>در این استاندارد به نحوه پیشگیری از خطاهای ورودی می پردازیم. خطاهای ورودی خطاهایی است که امکان دارد کاربران به صورت ناخودآگاه انجام دهند. این خطاها ممکن است بار عمومی و یا مالی دا</w:t>
      </w:r>
      <w:r w:rsidR="00761D8F">
        <w:rPr>
          <w:rFonts w:cs="B Nazanin" w:hint="cs"/>
          <w:sz w:val="28"/>
          <w:szCs w:val="28"/>
          <w:rtl/>
          <w:lang w:bidi="fa-IR"/>
        </w:rPr>
        <w:t>ش</w:t>
      </w:r>
      <w:r>
        <w:rPr>
          <w:rFonts w:cs="B Nazanin" w:hint="cs"/>
          <w:sz w:val="28"/>
          <w:szCs w:val="28"/>
          <w:rtl/>
          <w:lang w:bidi="fa-IR"/>
        </w:rPr>
        <w:t>ته باشند و یا ممکن است منجر به از دست رفتن برخی از داده های مهم کاربران شو</w:t>
      </w:r>
      <w:r w:rsidR="00761D8F">
        <w:rPr>
          <w:rFonts w:cs="B Nazanin" w:hint="cs"/>
          <w:sz w:val="28"/>
          <w:szCs w:val="28"/>
          <w:rtl/>
          <w:lang w:bidi="fa-IR"/>
        </w:rPr>
        <w:t>ن</w:t>
      </w:r>
      <w:r>
        <w:rPr>
          <w:rFonts w:cs="B Nazanin" w:hint="cs"/>
          <w:sz w:val="28"/>
          <w:szCs w:val="28"/>
          <w:rtl/>
          <w:lang w:bidi="fa-IR"/>
        </w:rPr>
        <w:t xml:space="preserve">د. پیشگیری از خطا معمولا به این شکل تعریف می شود: </w:t>
      </w:r>
    </w:p>
    <w:p w:rsidR="00955D58" w:rsidRDefault="00955D58" w:rsidP="00955D58">
      <w:pPr>
        <w:bidi/>
        <w:jc w:val="lowKashida"/>
        <w:rPr>
          <w:rFonts w:cs="B Nazanin"/>
          <w:sz w:val="28"/>
          <w:szCs w:val="28"/>
          <w:rtl/>
          <w:lang w:bidi="fa-IR"/>
        </w:rPr>
      </w:pPr>
      <w:r>
        <w:rPr>
          <w:rFonts w:cs="B Nazanin" w:hint="cs"/>
          <w:sz w:val="28"/>
          <w:szCs w:val="28"/>
          <w:rtl/>
          <w:lang w:bidi="fa-IR"/>
        </w:rPr>
        <w:t>برای صفحاتی که دارای امکانات ایجاد تعهدات مالی یا قانونی هستند در پاره ای از موارد تغییر یا حذف برخی داده های کاربران در سیستم های ذخیره سازی منجر می شود که خسارات جبران ناپذیری به کاربران وارد شود. یک وب سایت می بایست از جانب کاربران یکی از موارد زیر را حمایت کند:</w:t>
      </w:r>
    </w:p>
    <w:p w:rsidR="00955D58" w:rsidRDefault="00955D58" w:rsidP="00955D58">
      <w:pPr>
        <w:bidi/>
        <w:jc w:val="lowKashida"/>
        <w:rPr>
          <w:rFonts w:cs="B Nazanin"/>
          <w:sz w:val="28"/>
          <w:szCs w:val="28"/>
          <w:rtl/>
          <w:lang w:bidi="fa-IR"/>
        </w:rPr>
      </w:pPr>
      <w:r>
        <w:rPr>
          <w:rFonts w:cs="B Nazanin" w:hint="cs"/>
          <w:sz w:val="28"/>
          <w:szCs w:val="28"/>
          <w:rtl/>
          <w:lang w:bidi="fa-IR"/>
        </w:rPr>
        <w:t xml:space="preserve">مورد اول این است که داده ها بازگشت پذیر باشند. یعنی داده های ارسال شده قابل بازگشت به </w:t>
      </w:r>
      <w:r w:rsidR="003B35BF">
        <w:rPr>
          <w:rFonts w:cs="B Nazanin" w:hint="cs"/>
          <w:sz w:val="28"/>
          <w:szCs w:val="28"/>
          <w:rtl/>
          <w:lang w:bidi="fa-IR"/>
        </w:rPr>
        <w:t>سیستم ذخیره سازی باشند.</w:t>
      </w:r>
    </w:p>
    <w:p w:rsidR="003B35BF" w:rsidRDefault="003B35BF" w:rsidP="003B35BF">
      <w:pPr>
        <w:bidi/>
        <w:jc w:val="lowKashida"/>
        <w:rPr>
          <w:rFonts w:cs="B Nazanin"/>
          <w:sz w:val="28"/>
          <w:szCs w:val="28"/>
          <w:rtl/>
          <w:lang w:bidi="fa-IR"/>
        </w:rPr>
      </w:pPr>
      <w:r>
        <w:rPr>
          <w:rFonts w:cs="B Nazanin" w:hint="cs"/>
          <w:sz w:val="28"/>
          <w:szCs w:val="28"/>
          <w:rtl/>
          <w:lang w:bidi="fa-IR"/>
        </w:rPr>
        <w:lastRenderedPageBreak/>
        <w:t xml:space="preserve">مورد دوم این است که داده های ورودی قابل بررسی باشد یعنی اینکه داده های ورودی کاربران برای ارزیابی خطاهای ورودی امکان بررسی قبل از ارسال </w:t>
      </w:r>
      <w:r w:rsidR="00761D8F">
        <w:rPr>
          <w:rFonts w:cs="B Nazanin" w:hint="cs"/>
          <w:sz w:val="28"/>
          <w:szCs w:val="28"/>
          <w:rtl/>
          <w:lang w:bidi="fa-IR"/>
        </w:rPr>
        <w:t xml:space="preserve">را </w:t>
      </w:r>
      <w:r>
        <w:rPr>
          <w:rFonts w:cs="B Nazanin" w:hint="cs"/>
          <w:sz w:val="28"/>
          <w:szCs w:val="28"/>
          <w:rtl/>
          <w:lang w:bidi="fa-IR"/>
        </w:rPr>
        <w:t>داشته باشند و کاربران فرصتی برای بررسی بیشتر داده های ورودی و اصلاح</w:t>
      </w:r>
      <w:r w:rsidR="00761D8F">
        <w:rPr>
          <w:rFonts w:cs="B Nazanin" w:hint="cs"/>
          <w:sz w:val="28"/>
          <w:szCs w:val="28"/>
          <w:rtl/>
          <w:lang w:bidi="fa-IR"/>
        </w:rPr>
        <w:t xml:space="preserve"> </w:t>
      </w:r>
      <w:r>
        <w:rPr>
          <w:rFonts w:cs="B Nazanin" w:hint="cs"/>
          <w:sz w:val="28"/>
          <w:szCs w:val="28"/>
          <w:rtl/>
          <w:lang w:bidi="fa-IR"/>
        </w:rPr>
        <w:t xml:space="preserve">آن ها قبل از ارسال داشته باشند. </w:t>
      </w:r>
    </w:p>
    <w:p w:rsidR="003B35BF" w:rsidRDefault="003B35BF" w:rsidP="003B35BF">
      <w:pPr>
        <w:bidi/>
        <w:jc w:val="lowKashida"/>
        <w:rPr>
          <w:rFonts w:cs="B Nazanin"/>
          <w:sz w:val="28"/>
          <w:szCs w:val="28"/>
          <w:rtl/>
          <w:lang w:bidi="fa-IR"/>
        </w:rPr>
      </w:pPr>
      <w:r>
        <w:rPr>
          <w:rFonts w:cs="B Nazanin" w:hint="cs"/>
          <w:sz w:val="28"/>
          <w:szCs w:val="28"/>
          <w:rtl/>
          <w:lang w:bidi="fa-IR"/>
        </w:rPr>
        <w:t xml:space="preserve">مورد سوم بحث </w:t>
      </w:r>
      <w:r>
        <w:rPr>
          <w:rFonts w:cs="B Nazanin"/>
          <w:sz w:val="28"/>
          <w:szCs w:val="28"/>
          <w:lang w:bidi="fa-IR"/>
        </w:rPr>
        <w:t>Confirmed</w:t>
      </w:r>
      <w:r>
        <w:rPr>
          <w:rFonts w:cs="B Nazanin" w:hint="cs"/>
          <w:sz w:val="28"/>
          <w:szCs w:val="28"/>
          <w:rtl/>
          <w:lang w:bidi="fa-IR"/>
        </w:rPr>
        <w:t xml:space="preserve"> و یا تایید است. یک مکانیسم و روشی برای تایید و اصلاح اطلاعات قبل از نهایی شدن ارسال وجود داشته باشد.</w:t>
      </w:r>
    </w:p>
    <w:p w:rsidR="003B35BF" w:rsidRDefault="003B35BF" w:rsidP="003B35BF">
      <w:pPr>
        <w:bidi/>
        <w:jc w:val="lowKashida"/>
        <w:rPr>
          <w:rFonts w:cs="B Nazanin"/>
          <w:sz w:val="28"/>
          <w:szCs w:val="28"/>
          <w:rtl/>
          <w:lang w:bidi="fa-IR"/>
        </w:rPr>
      </w:pPr>
      <w:r>
        <w:rPr>
          <w:rFonts w:cs="B Nazanin" w:hint="cs"/>
          <w:sz w:val="28"/>
          <w:szCs w:val="28"/>
          <w:rtl/>
          <w:lang w:bidi="fa-IR"/>
        </w:rPr>
        <w:t>تفاوت مورد دوم و مورد سوم این است که در مورد دوم امکاناتی در صفحه سیستم ذخیره سازی وجود داشته باشد که بتوان خطاهای ورودی را پس از نهایی کردن اطلاعات ارزیابی کرد و در صورت بروز خطا اطلاعات ورودی را برگرداند. اما در مورد سوم مکانیسم یا روشی مابین ورود اطلاعات و ارسال اطلاعات وجود داشته باشد که در این حدفاصل کاربر بتواند اطلاعات ورودی خود را قبل از ارسال تایید و یا اصلاح کند.</w:t>
      </w:r>
    </w:p>
    <w:p w:rsidR="003B35BF" w:rsidRDefault="003B35BF" w:rsidP="008B55D9">
      <w:pPr>
        <w:pStyle w:val="Heading1"/>
        <w:numPr>
          <w:ilvl w:val="0"/>
          <w:numId w:val="1"/>
        </w:numPr>
        <w:bidi/>
        <w:rPr>
          <w:rtl/>
          <w:lang w:bidi="fa-IR"/>
        </w:rPr>
      </w:pPr>
      <w:bookmarkStart w:id="21" w:name="_Toc501446133"/>
      <w:r>
        <w:rPr>
          <w:rFonts w:hint="cs"/>
          <w:rtl/>
          <w:lang w:bidi="fa-IR"/>
        </w:rPr>
        <w:t>هدف استاندارد</w:t>
      </w:r>
      <w:bookmarkEnd w:id="21"/>
    </w:p>
    <w:p w:rsidR="003B35BF" w:rsidRDefault="003B35BF" w:rsidP="00761D8F">
      <w:pPr>
        <w:bidi/>
        <w:jc w:val="lowKashida"/>
        <w:rPr>
          <w:rFonts w:cs="B Nazanin"/>
          <w:sz w:val="28"/>
          <w:szCs w:val="28"/>
          <w:rtl/>
          <w:lang w:bidi="fa-IR"/>
        </w:rPr>
      </w:pPr>
      <w:r>
        <w:rPr>
          <w:rFonts w:cs="B Nazanin" w:hint="cs"/>
          <w:sz w:val="28"/>
          <w:szCs w:val="28"/>
          <w:rtl/>
          <w:lang w:bidi="fa-IR"/>
        </w:rPr>
        <w:t xml:space="preserve">هدف این استاندارد این است که به افراد کم توانی که در </w:t>
      </w:r>
      <w:r w:rsidR="00F24170">
        <w:rPr>
          <w:rFonts w:cs="B Nazanin" w:hint="cs"/>
          <w:sz w:val="28"/>
          <w:szCs w:val="28"/>
          <w:rtl/>
          <w:lang w:bidi="fa-IR"/>
        </w:rPr>
        <w:t>هنگام</w:t>
      </w:r>
      <w:r>
        <w:rPr>
          <w:rFonts w:cs="B Nazanin" w:hint="cs"/>
          <w:sz w:val="28"/>
          <w:szCs w:val="28"/>
          <w:rtl/>
          <w:lang w:bidi="fa-IR"/>
        </w:rPr>
        <w:t xml:space="preserve"> ورو</w:t>
      </w:r>
      <w:r w:rsidR="00F24170">
        <w:rPr>
          <w:rFonts w:cs="B Nazanin" w:hint="cs"/>
          <w:sz w:val="28"/>
          <w:szCs w:val="28"/>
          <w:rtl/>
          <w:lang w:bidi="fa-IR"/>
        </w:rPr>
        <w:t>د اطلاعات در صورتی که اطلاعات اشتباهی وارد کنند دچار عواقب جدی می شوند</w:t>
      </w:r>
      <w:r w:rsidR="00761D8F">
        <w:rPr>
          <w:rFonts w:cs="B Nazanin" w:hint="cs"/>
          <w:sz w:val="28"/>
          <w:szCs w:val="28"/>
          <w:rtl/>
          <w:lang w:bidi="fa-IR"/>
        </w:rPr>
        <w:t>،</w:t>
      </w:r>
      <w:r w:rsidR="00F24170">
        <w:rPr>
          <w:rFonts w:cs="B Nazanin" w:hint="cs"/>
          <w:sz w:val="28"/>
          <w:szCs w:val="28"/>
          <w:rtl/>
          <w:lang w:bidi="fa-IR"/>
        </w:rPr>
        <w:t xml:space="preserve"> کمک کند. برای مثال خرید بلیت های غیر قابل برگشت پذیر یا ارائه درخواست </w:t>
      </w:r>
      <w:r w:rsidR="00847231">
        <w:rPr>
          <w:rFonts w:cs="B Nazanin" w:hint="cs"/>
          <w:sz w:val="28"/>
          <w:szCs w:val="28"/>
          <w:rtl/>
          <w:lang w:bidi="fa-IR"/>
        </w:rPr>
        <w:t>خرید سهام در حساب های کارگزاری</w:t>
      </w:r>
      <w:r w:rsidR="00761D8F">
        <w:rPr>
          <w:rFonts w:cs="B Nazanin" w:hint="cs"/>
          <w:sz w:val="28"/>
          <w:szCs w:val="28"/>
          <w:rtl/>
          <w:lang w:bidi="fa-IR"/>
        </w:rPr>
        <w:t>،</w:t>
      </w:r>
      <w:r w:rsidR="00847231">
        <w:rPr>
          <w:rFonts w:cs="B Nazanin" w:hint="cs"/>
          <w:sz w:val="28"/>
          <w:szCs w:val="28"/>
          <w:rtl/>
          <w:lang w:bidi="fa-IR"/>
        </w:rPr>
        <w:t xml:space="preserve"> معاملات پیچیده ای هستند که در صورت اشتباه می تواند دارای پیامدهای جدی باشد. اگر یک کاربر </w:t>
      </w:r>
      <w:r w:rsidR="00E35FD3">
        <w:rPr>
          <w:rFonts w:cs="B Nazanin" w:hint="cs"/>
          <w:sz w:val="28"/>
          <w:szCs w:val="28"/>
          <w:rtl/>
          <w:lang w:bidi="fa-IR"/>
        </w:rPr>
        <w:t xml:space="preserve">در یک سایت خرید بلیط در هنگام ورود تاریخ سفر هوایی خودش را </w:t>
      </w:r>
      <w:r w:rsidR="00E53AF2">
        <w:rPr>
          <w:rFonts w:cs="B Nazanin" w:hint="cs"/>
          <w:sz w:val="28"/>
          <w:szCs w:val="28"/>
          <w:rtl/>
          <w:lang w:bidi="fa-IR"/>
        </w:rPr>
        <w:t xml:space="preserve">اشتباه وارد کند دیگر نمی تواند معامله اشتباه خودش را تغییر دهد. یا اگر در حساب کارگزاری بورس سهام اشتباهی را خرید کند نمی تواند معامله خودش را تغییر دهد. این مثال ها در مورد معاملات بر خطی بود که بلافاصله با دستور کاربر صورت می گیرد و معمولا هم پر هزینه است و در حالت معمول ممکن است که کاربر در هنگام </w:t>
      </w:r>
      <w:r w:rsidR="00761D8F">
        <w:rPr>
          <w:rFonts w:cs="B Nazanin" w:hint="cs"/>
          <w:sz w:val="28"/>
          <w:szCs w:val="28"/>
          <w:rtl/>
          <w:lang w:bidi="fa-IR"/>
        </w:rPr>
        <w:t xml:space="preserve">ورود </w:t>
      </w:r>
      <w:r w:rsidR="00E53AF2">
        <w:rPr>
          <w:rFonts w:cs="B Nazanin" w:hint="cs"/>
          <w:sz w:val="28"/>
          <w:szCs w:val="28"/>
          <w:rtl/>
          <w:lang w:bidi="fa-IR"/>
        </w:rPr>
        <w:t xml:space="preserve"> اطلاعات اشتباه کند و این اشتباهات جبران ناپذیر باشد. یک وب سایت معاملاتی می بایست به گونه ای طراحی شود که کاربران بتوانند اطلاعات وارد شده خود را تغییر دهند و یا از بانک اطلاعاتی سایت حذف کنند و یا بتوانند در زمان دیگری به آن اطلاعات دسترسی پیدا کنند. برای مثال اطلاعات بلیط پرواز می تواند در پروفایل کاربر ذخیره شود و کاربر بتواند اطلاعات پرواز خودش را تغییر و یا حذف کند، بدون اینکه جهت تغییر و یا حذف نیازی به </w:t>
      </w:r>
      <w:r w:rsidR="00873ACB">
        <w:rPr>
          <w:rFonts w:cs="B Nazanin" w:hint="cs"/>
          <w:sz w:val="28"/>
          <w:szCs w:val="28"/>
          <w:rtl/>
          <w:lang w:bidi="fa-IR"/>
        </w:rPr>
        <w:t xml:space="preserve">تایید و یا فرمان فرد دیگری باشد. معمولا کاربران کم توانی این اشتباهات را مرتکب می شوند که دارای معلولیت در خواندن یا نارسا خوانی هستند یا نمی توانند حروف یا کلمات را تشخیص دهند و یا حتی ممکن است این افراد دارای معلولیت های جسمی و حرکتی باشند و در وارد کردن ضربه به کیبورد اشتباه کنند. برای این افراد باید امکانی فراهم شود که این افراد اجازه داشته باشند عملیات </w:t>
      </w:r>
      <w:r w:rsidR="00873ACB">
        <w:rPr>
          <w:rFonts w:cs="B Nazanin" w:hint="cs"/>
          <w:sz w:val="28"/>
          <w:szCs w:val="28"/>
          <w:rtl/>
          <w:lang w:bidi="fa-IR"/>
        </w:rPr>
        <w:lastRenderedPageBreak/>
        <w:t xml:space="preserve">خودشان را تصحیح کنند قبل از اینکه عواقب جدی برای آن ها ایجاد شود. یا می توان به آن ها اجازه داده شود که اطلاعات ورودی خودشان را در یک فرصت اصلاح و یا حذف کنند. داده های وارد شده توسط کاربر باید قابل مشاهده برای او باشد که در صورت نیاز بتواند اطلاعات را حذف کند و یا تغییر بدهد. برای مثال کاربر باید بتواند اطلاعات ورودی مانند شماره تلفن و یا آدرس خودش را در پروفایل خودش تغییر دهد و یا حذف کند. </w:t>
      </w:r>
      <w:r w:rsidR="00552BAC">
        <w:rPr>
          <w:rFonts w:cs="B Nazanin" w:hint="cs"/>
          <w:sz w:val="28"/>
          <w:szCs w:val="28"/>
          <w:rtl/>
          <w:lang w:bidi="fa-IR"/>
        </w:rPr>
        <w:t>این اطلاعات نباید قب</w:t>
      </w:r>
      <w:r w:rsidR="00761D8F">
        <w:rPr>
          <w:rFonts w:cs="B Nazanin" w:hint="cs"/>
          <w:sz w:val="28"/>
          <w:szCs w:val="28"/>
          <w:rtl/>
          <w:lang w:bidi="fa-IR"/>
        </w:rPr>
        <w:t>ل از اینکه کاربر تایید نهایی کند،</w:t>
      </w:r>
      <w:r w:rsidR="00552BAC">
        <w:rPr>
          <w:rFonts w:cs="B Nazanin" w:hint="cs"/>
          <w:sz w:val="28"/>
          <w:szCs w:val="28"/>
          <w:rtl/>
          <w:lang w:bidi="fa-IR"/>
        </w:rPr>
        <w:t xml:space="preserve"> منتشر شود و یا در دسترس موتورهای جستجو قرار بگیرد. </w:t>
      </w:r>
    </w:p>
    <w:p w:rsidR="00552BAC" w:rsidRDefault="00552BAC" w:rsidP="008B55D9">
      <w:pPr>
        <w:pStyle w:val="Heading1"/>
        <w:numPr>
          <w:ilvl w:val="0"/>
          <w:numId w:val="1"/>
        </w:numPr>
        <w:bidi/>
        <w:rPr>
          <w:rtl/>
          <w:lang w:bidi="fa-IR"/>
        </w:rPr>
      </w:pPr>
      <w:bookmarkStart w:id="22" w:name="_Toc501446134"/>
      <w:r>
        <w:rPr>
          <w:rFonts w:hint="cs"/>
          <w:rtl/>
          <w:lang w:bidi="fa-IR"/>
        </w:rPr>
        <w:t>مزیت این استاندارد</w:t>
      </w:r>
      <w:bookmarkEnd w:id="22"/>
    </w:p>
    <w:p w:rsidR="00552BAC" w:rsidRDefault="00552BAC" w:rsidP="00552BAC">
      <w:pPr>
        <w:bidi/>
        <w:jc w:val="lowKashida"/>
        <w:rPr>
          <w:rFonts w:cs="B Nazanin"/>
          <w:sz w:val="28"/>
          <w:szCs w:val="28"/>
          <w:rtl/>
          <w:lang w:bidi="fa-IR"/>
        </w:rPr>
      </w:pPr>
      <w:r>
        <w:rPr>
          <w:rFonts w:cs="B Nazanin" w:hint="cs"/>
          <w:sz w:val="28"/>
          <w:szCs w:val="28"/>
          <w:rtl/>
          <w:lang w:bidi="fa-IR"/>
        </w:rPr>
        <w:t>این استاندارد بیان می کند که تضمینی برای جلوگیری از عواقب جدی ناشی از اشتباهات کاربران به ویژه افراد دارای معلولیت لحاظ شود.</w:t>
      </w:r>
    </w:p>
    <w:p w:rsidR="00552BAC" w:rsidRDefault="00552BAC" w:rsidP="008B55D9">
      <w:pPr>
        <w:pStyle w:val="Heading1"/>
        <w:numPr>
          <w:ilvl w:val="0"/>
          <w:numId w:val="1"/>
        </w:numPr>
        <w:bidi/>
        <w:rPr>
          <w:rtl/>
          <w:lang w:bidi="fa-IR"/>
        </w:rPr>
      </w:pPr>
      <w:bookmarkStart w:id="23" w:name="_Toc501446135"/>
      <w:r>
        <w:rPr>
          <w:rFonts w:hint="cs"/>
          <w:rtl/>
          <w:lang w:bidi="fa-IR"/>
        </w:rPr>
        <w:t>مثال های این استاندارد</w:t>
      </w:r>
      <w:bookmarkEnd w:id="23"/>
    </w:p>
    <w:p w:rsidR="00552BAC" w:rsidRDefault="00552BAC" w:rsidP="00434DC6">
      <w:pPr>
        <w:bidi/>
        <w:jc w:val="lowKashida"/>
        <w:rPr>
          <w:rFonts w:cs="B Nazanin"/>
          <w:sz w:val="28"/>
          <w:szCs w:val="28"/>
          <w:rtl/>
          <w:lang w:bidi="fa-IR"/>
        </w:rPr>
      </w:pPr>
      <w:bookmarkStart w:id="24" w:name="_Toc501446136"/>
      <w:r w:rsidRPr="00552BAC">
        <w:rPr>
          <w:rStyle w:val="Heading2Char"/>
          <w:rFonts w:cs="B Nazanin" w:hint="cs"/>
          <w:color w:val="auto"/>
          <w:sz w:val="28"/>
          <w:szCs w:val="28"/>
          <w:rtl/>
        </w:rPr>
        <w:t>مثال 1- تایید یک سفارش</w:t>
      </w:r>
      <w:bookmarkEnd w:id="24"/>
      <w:r>
        <w:rPr>
          <w:rFonts w:cs="B Nazanin" w:hint="cs"/>
          <w:sz w:val="28"/>
          <w:szCs w:val="28"/>
          <w:rtl/>
          <w:lang w:bidi="fa-IR"/>
        </w:rPr>
        <w:t xml:space="preserve">: یک وب سایت خرده فروشی اینترنتی امکان خرید انلاین را به کاربران ارائه می دهد و کاربران می توانند </w:t>
      </w:r>
      <w:r w:rsidR="00434DC6">
        <w:rPr>
          <w:rFonts w:cs="B Nazanin" w:hint="cs"/>
          <w:sz w:val="28"/>
          <w:szCs w:val="28"/>
          <w:rtl/>
          <w:lang w:bidi="fa-IR"/>
        </w:rPr>
        <w:t>اجناس</w:t>
      </w:r>
      <w:r>
        <w:rPr>
          <w:rFonts w:cs="B Nazanin" w:hint="cs"/>
          <w:sz w:val="28"/>
          <w:szCs w:val="28"/>
          <w:rtl/>
          <w:lang w:bidi="fa-IR"/>
        </w:rPr>
        <w:t xml:space="preserve"> خود را سفارش دهند</w:t>
      </w:r>
      <w:r w:rsidR="00434DC6">
        <w:rPr>
          <w:rFonts w:cs="B Nazanin" w:hint="cs"/>
          <w:sz w:val="28"/>
          <w:szCs w:val="28"/>
          <w:rtl/>
          <w:lang w:bidi="fa-IR"/>
        </w:rPr>
        <w:t>. اطلاعات سفارش شامل: اقلام سفارش شده، تعداد اقلام، ادرس ها و روش پرداخت است. کاربران باید بتوانند صحت سفارش را قبل از ارسال درخواست بررسی کنند و سفارش را تایید نمایند.</w:t>
      </w:r>
    </w:p>
    <w:p w:rsidR="00434DC6" w:rsidRDefault="00434DC6" w:rsidP="00434DC6">
      <w:pPr>
        <w:bidi/>
        <w:jc w:val="lowKashida"/>
        <w:rPr>
          <w:rFonts w:cs="B Nazanin"/>
          <w:sz w:val="28"/>
          <w:szCs w:val="28"/>
          <w:rtl/>
          <w:lang w:bidi="fa-IR"/>
        </w:rPr>
      </w:pPr>
      <w:bookmarkStart w:id="25" w:name="_Toc501446137"/>
      <w:r w:rsidRPr="00434DC6">
        <w:rPr>
          <w:rStyle w:val="Heading2Char"/>
          <w:rFonts w:cs="B Nazanin" w:hint="cs"/>
          <w:color w:val="auto"/>
          <w:sz w:val="28"/>
          <w:szCs w:val="28"/>
          <w:rtl/>
        </w:rPr>
        <w:t>مثال 2- فروش سهام</w:t>
      </w:r>
      <w:bookmarkEnd w:id="25"/>
      <w:r>
        <w:rPr>
          <w:rFonts w:cs="B Nazanin" w:hint="cs"/>
          <w:sz w:val="28"/>
          <w:szCs w:val="28"/>
          <w:rtl/>
          <w:lang w:bidi="fa-IR"/>
        </w:rPr>
        <w:t>: یک وب سایت خدمات مالی به کاربران اجازه خرید و فروش سهام را به صورت بر خط می دهد. زمانی که یک کاربر سفارش خود را جهت خرید و فروش سهام تایید کرد، سیستم بررسی می کند تا ببیند بازار باز است یا خیر. اگر بعد از ساعت کار بازار کاربر اقدام به خرید نموده باشد به کاربر هشدار داده می شود که معامله می تواند ساعتی بعد انجام شود و در مورد خطرات تجارت یا خرید و فروش سهام خارج از زمان معمول بازار به کاربر هشدار داده می شود و به او فرصت داده می شود که سفارش خود را تغییر یا تایید و یا لغو نماید.</w:t>
      </w:r>
    </w:p>
    <w:p w:rsidR="00434DC6" w:rsidRPr="00955D58" w:rsidRDefault="00434DC6" w:rsidP="00434DC6">
      <w:pPr>
        <w:bidi/>
        <w:jc w:val="lowKashida"/>
        <w:rPr>
          <w:rFonts w:cs="B Nazanin"/>
          <w:sz w:val="28"/>
          <w:szCs w:val="28"/>
          <w:rtl/>
          <w:lang w:bidi="fa-IR"/>
        </w:rPr>
      </w:pPr>
      <w:r>
        <w:rPr>
          <w:rFonts w:cs="B Nazanin" w:hint="cs"/>
          <w:sz w:val="28"/>
          <w:szCs w:val="28"/>
          <w:rtl/>
          <w:lang w:bidi="fa-IR"/>
        </w:rPr>
        <w:t xml:space="preserve"> </w:t>
      </w:r>
    </w:p>
    <w:sectPr w:rsidR="00434DC6" w:rsidRPr="00955D58" w:rsidSect="008B55D9">
      <w:headerReference w:type="default" r:id="rId15"/>
      <w:footerReference w:type="default" r:id="rId16"/>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231" w:rsidRDefault="00847231" w:rsidP="00847231">
      <w:pPr>
        <w:spacing w:after="0" w:line="240" w:lineRule="auto"/>
      </w:pPr>
      <w:r>
        <w:separator/>
      </w:r>
    </w:p>
  </w:endnote>
  <w:endnote w:type="continuationSeparator" w:id="0">
    <w:p w:rsidR="00847231" w:rsidRDefault="00847231" w:rsidP="00847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334463"/>
      <w:docPartObj>
        <w:docPartGallery w:val="Page Numbers (Bottom of Page)"/>
        <w:docPartUnique/>
      </w:docPartObj>
    </w:sdtPr>
    <w:sdtEndPr>
      <w:rPr>
        <w:noProof/>
      </w:rPr>
    </w:sdtEndPr>
    <w:sdtContent>
      <w:p w:rsidR="008B55D9" w:rsidRDefault="008B55D9">
        <w:pPr>
          <w:pStyle w:val="Footer"/>
          <w:jc w:val="center"/>
        </w:pPr>
        <w:r>
          <w:fldChar w:fldCharType="begin"/>
        </w:r>
        <w:r>
          <w:instrText xml:space="preserve"> PAGE   \* MERGEFORMAT </w:instrText>
        </w:r>
        <w:r>
          <w:fldChar w:fldCharType="separate"/>
        </w:r>
        <w:r>
          <w:rPr>
            <w:rFonts w:hint="cs"/>
            <w:noProof/>
            <w:rtl/>
          </w:rPr>
          <w:t>‌ه</w:t>
        </w:r>
        <w:r>
          <w:rPr>
            <w:noProof/>
          </w:rPr>
          <w:fldChar w:fldCharType="end"/>
        </w:r>
      </w:p>
    </w:sdtContent>
  </w:sdt>
  <w:p w:rsidR="008B55D9" w:rsidRDefault="008B55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002049"/>
      <w:docPartObj>
        <w:docPartGallery w:val="Page Numbers (Bottom of Page)"/>
        <w:docPartUnique/>
      </w:docPartObj>
    </w:sdtPr>
    <w:sdtEndPr>
      <w:rPr>
        <w:noProof/>
      </w:rPr>
    </w:sdtEndPr>
    <w:sdtContent>
      <w:p w:rsidR="008B55D9" w:rsidRDefault="008B55D9">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8B55D9" w:rsidRDefault="008B55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231" w:rsidRDefault="00847231" w:rsidP="00847231">
      <w:pPr>
        <w:spacing w:after="0" w:line="240" w:lineRule="auto"/>
      </w:pPr>
      <w:r>
        <w:separator/>
      </w:r>
    </w:p>
  </w:footnote>
  <w:footnote w:type="continuationSeparator" w:id="0">
    <w:p w:rsidR="00847231" w:rsidRDefault="00847231" w:rsidP="00847231">
      <w:pPr>
        <w:spacing w:after="0" w:line="240" w:lineRule="auto"/>
      </w:pPr>
      <w:r>
        <w:continuationSeparator/>
      </w:r>
    </w:p>
  </w:footnote>
  <w:footnote w:id="1">
    <w:p w:rsidR="00847231" w:rsidRDefault="00847231" w:rsidP="00847231">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847231" w:rsidRPr="00605FBA" w:rsidRDefault="00847231" w:rsidP="00847231">
      <w:pPr>
        <w:autoSpaceDE w:val="0"/>
        <w:autoSpaceDN w:val="0"/>
        <w:adjustRightInd w:val="0"/>
        <w:rPr>
          <w:sz w:val="20"/>
          <w:szCs w:val="20"/>
        </w:rPr>
      </w:pPr>
      <w:r w:rsidRPr="00605FBA">
        <w:rPr>
          <w:sz w:val="20"/>
          <w:szCs w:val="20"/>
        </w:rPr>
        <w:t xml:space="preserve">2 - International </w:t>
      </w:r>
      <w:proofErr w:type="spellStart"/>
      <w:r w:rsidRPr="00605FBA">
        <w:rPr>
          <w:sz w:val="20"/>
          <w:szCs w:val="20"/>
        </w:rPr>
        <w:t>Electrotechnical</w:t>
      </w:r>
      <w:proofErr w:type="spellEnd"/>
      <w:r w:rsidRPr="00605FBA">
        <w:rPr>
          <w:sz w:val="20"/>
          <w:szCs w:val="20"/>
        </w:rPr>
        <w:t xml:space="preserve"> Commission</w:t>
      </w:r>
    </w:p>
  </w:footnote>
  <w:footnote w:id="3">
    <w:p w:rsidR="00847231" w:rsidRPr="00605FBA" w:rsidRDefault="00847231" w:rsidP="00847231">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w:t>
      </w:r>
      <w:proofErr w:type="spellStart"/>
      <w:r w:rsidRPr="00605FBA">
        <w:rPr>
          <w:sz w:val="20"/>
          <w:szCs w:val="20"/>
        </w:rPr>
        <w:t>Organi</w:t>
      </w:r>
      <w:r>
        <w:rPr>
          <w:sz w:val="20"/>
          <w:szCs w:val="20"/>
        </w:rPr>
        <w:t>s</w:t>
      </w:r>
      <w:r w:rsidRPr="00605FBA">
        <w:rPr>
          <w:sz w:val="20"/>
          <w:szCs w:val="20"/>
        </w:rPr>
        <w:t>ationInternational</w:t>
      </w:r>
      <w:r>
        <w:rPr>
          <w:sz w:val="20"/>
          <w:szCs w:val="20"/>
        </w:rPr>
        <w:t>e</w:t>
      </w:r>
      <w:proofErr w:type="spellEnd"/>
      <w:r w:rsidRPr="00605FBA">
        <w:rPr>
          <w:sz w:val="20"/>
          <w:szCs w:val="20"/>
        </w:rPr>
        <w:t xml:space="preserve"> de </w:t>
      </w:r>
      <w:proofErr w:type="spellStart"/>
      <w:r w:rsidRPr="00605FBA">
        <w:rPr>
          <w:sz w:val="20"/>
          <w:szCs w:val="20"/>
        </w:rPr>
        <w:t>Metrolog</w:t>
      </w:r>
      <w:r>
        <w:rPr>
          <w:sz w:val="20"/>
          <w:szCs w:val="20"/>
        </w:rPr>
        <w:t>ie</w:t>
      </w:r>
      <w:r w:rsidRPr="00605FBA">
        <w:rPr>
          <w:sz w:val="20"/>
          <w:szCs w:val="20"/>
        </w:rPr>
        <w:t>Legal</w:t>
      </w:r>
      <w:r>
        <w:rPr>
          <w:sz w:val="20"/>
          <w:szCs w:val="20"/>
        </w:rPr>
        <w:t>e</w:t>
      </w:r>
      <w:proofErr w:type="spellEnd"/>
      <w:r w:rsidRPr="00605FBA">
        <w:rPr>
          <w:sz w:val="20"/>
          <w:szCs w:val="20"/>
        </w:rPr>
        <w:t>)</w:t>
      </w:r>
    </w:p>
  </w:footnote>
  <w:footnote w:id="4">
    <w:p w:rsidR="00847231" w:rsidRPr="00605FBA" w:rsidRDefault="00847231" w:rsidP="00847231">
      <w:pPr>
        <w:autoSpaceDE w:val="0"/>
        <w:autoSpaceDN w:val="0"/>
        <w:adjustRightInd w:val="0"/>
        <w:rPr>
          <w:sz w:val="20"/>
          <w:szCs w:val="20"/>
        </w:rPr>
      </w:pPr>
      <w:r w:rsidRPr="00605FBA">
        <w:rPr>
          <w:sz w:val="20"/>
          <w:szCs w:val="20"/>
        </w:rPr>
        <w:t>4 - Contact point</w:t>
      </w:r>
    </w:p>
  </w:footnote>
  <w:footnote w:id="5">
    <w:p w:rsidR="00847231" w:rsidRPr="00605FBA" w:rsidRDefault="00847231" w:rsidP="00847231">
      <w:pPr>
        <w:autoSpaceDE w:val="0"/>
        <w:autoSpaceDN w:val="0"/>
        <w:adjustRightInd w:val="0"/>
        <w:rPr>
          <w:sz w:val="20"/>
          <w:szCs w:val="20"/>
        </w:rPr>
      </w:pPr>
      <w:r w:rsidRPr="00605FBA">
        <w:rPr>
          <w:sz w:val="20"/>
          <w:szCs w:val="20"/>
        </w:rPr>
        <w:t xml:space="preserve">5 - Codex </w:t>
      </w:r>
      <w:proofErr w:type="spellStart"/>
      <w:r w:rsidRPr="00605FBA">
        <w:rPr>
          <w:sz w:val="20"/>
          <w:szCs w:val="20"/>
        </w:rPr>
        <w:t>Alimentarius</w:t>
      </w:r>
      <w:proofErr w:type="spellEnd"/>
      <w:r w:rsidRPr="00605FBA">
        <w:rPr>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5D9" w:rsidRPr="008B55D9" w:rsidRDefault="008B55D9" w:rsidP="008B55D9">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5D9" w:rsidRPr="008B55D9" w:rsidRDefault="008B55D9" w:rsidP="008B55D9">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5D9" w:rsidRPr="008B55D9" w:rsidRDefault="008B55D9" w:rsidP="008B55D9">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D58"/>
    <w:rsid w:val="003B35BF"/>
    <w:rsid w:val="00434DC6"/>
    <w:rsid w:val="00552BAC"/>
    <w:rsid w:val="00632BBB"/>
    <w:rsid w:val="00761D8F"/>
    <w:rsid w:val="00847231"/>
    <w:rsid w:val="00873ACB"/>
    <w:rsid w:val="008B55D9"/>
    <w:rsid w:val="00955D58"/>
    <w:rsid w:val="00977F6E"/>
    <w:rsid w:val="00B950E0"/>
    <w:rsid w:val="00C24ACD"/>
    <w:rsid w:val="00DE11D0"/>
    <w:rsid w:val="00E35FD3"/>
    <w:rsid w:val="00E53AF2"/>
    <w:rsid w:val="00E86116"/>
    <w:rsid w:val="00EA210C"/>
    <w:rsid w:val="00F241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4723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847231"/>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847231"/>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847231"/>
    <w:rPr>
      <w:rFonts w:ascii="Cambria" w:eastAsia="Times New Roman" w:hAnsi="Cambria" w:cs="Times New Roman"/>
      <w:spacing w:val="-10"/>
      <w:kern w:val="28"/>
      <w:sz w:val="56"/>
      <w:szCs w:val="56"/>
    </w:rPr>
  </w:style>
  <w:style w:type="paragraph" w:customStyle="1" w:styleId="MshTitle">
    <w:name w:val="Msh_Title"/>
    <w:basedOn w:val="Normal"/>
    <w:rsid w:val="00847231"/>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47231"/>
    <w:rPr>
      <w:b/>
      <w:bCs/>
      <w:smallCaps/>
      <w:spacing w:val="5"/>
    </w:rPr>
  </w:style>
  <w:style w:type="paragraph" w:styleId="FootnoteText">
    <w:name w:val="footnote text"/>
    <w:basedOn w:val="Normal"/>
    <w:link w:val="FootnoteTextChar"/>
    <w:uiPriority w:val="99"/>
    <w:unhideWhenUsed/>
    <w:rsid w:val="00847231"/>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847231"/>
    <w:rPr>
      <w:rFonts w:cs="Times New Roman"/>
      <w:sz w:val="20"/>
      <w:szCs w:val="20"/>
      <w:lang w:bidi="fa-IR"/>
    </w:rPr>
  </w:style>
  <w:style w:type="character" w:styleId="FootnoteReference">
    <w:name w:val="footnote reference"/>
    <w:basedOn w:val="DefaultParagraphFont"/>
    <w:uiPriority w:val="99"/>
    <w:semiHidden/>
    <w:unhideWhenUsed/>
    <w:rsid w:val="00847231"/>
    <w:rPr>
      <w:vertAlign w:val="superscript"/>
    </w:rPr>
  </w:style>
  <w:style w:type="paragraph" w:styleId="Header">
    <w:name w:val="header"/>
    <w:basedOn w:val="Normal"/>
    <w:link w:val="HeaderChar"/>
    <w:uiPriority w:val="99"/>
    <w:unhideWhenUsed/>
    <w:rsid w:val="008B55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5D9"/>
  </w:style>
  <w:style w:type="paragraph" w:styleId="Footer">
    <w:name w:val="footer"/>
    <w:basedOn w:val="Normal"/>
    <w:link w:val="FooterChar"/>
    <w:uiPriority w:val="99"/>
    <w:unhideWhenUsed/>
    <w:rsid w:val="008B55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5D9"/>
  </w:style>
  <w:style w:type="paragraph" w:styleId="ListParagraph">
    <w:name w:val="List Paragraph"/>
    <w:basedOn w:val="Normal"/>
    <w:uiPriority w:val="34"/>
    <w:qFormat/>
    <w:rsid w:val="008B55D9"/>
    <w:pPr>
      <w:ind w:left="720"/>
      <w:contextualSpacing/>
    </w:pPr>
  </w:style>
  <w:style w:type="paragraph" w:styleId="TOCHeading">
    <w:name w:val="TOC Heading"/>
    <w:basedOn w:val="Heading1"/>
    <w:next w:val="Normal"/>
    <w:uiPriority w:val="39"/>
    <w:semiHidden/>
    <w:unhideWhenUsed/>
    <w:qFormat/>
    <w:rsid w:val="008B55D9"/>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8B55D9"/>
    <w:pPr>
      <w:tabs>
        <w:tab w:val="left" w:pos="429"/>
        <w:tab w:val="right" w:leader="dot" w:pos="9350"/>
      </w:tabs>
      <w:bidi/>
      <w:spacing w:after="100"/>
    </w:pPr>
  </w:style>
  <w:style w:type="paragraph" w:styleId="TOC2">
    <w:name w:val="toc 2"/>
    <w:basedOn w:val="Normal"/>
    <w:next w:val="Normal"/>
    <w:autoRedefine/>
    <w:uiPriority w:val="39"/>
    <w:unhideWhenUsed/>
    <w:rsid w:val="008B55D9"/>
    <w:pPr>
      <w:spacing w:after="100"/>
      <w:ind w:left="220"/>
    </w:pPr>
  </w:style>
  <w:style w:type="character" w:styleId="Hyperlink">
    <w:name w:val="Hyperlink"/>
    <w:basedOn w:val="DefaultParagraphFont"/>
    <w:uiPriority w:val="99"/>
    <w:unhideWhenUsed/>
    <w:rsid w:val="008B55D9"/>
    <w:rPr>
      <w:color w:val="0000FF" w:themeColor="hyperlink"/>
      <w:u w:val="single"/>
    </w:rPr>
  </w:style>
  <w:style w:type="paragraph" w:styleId="BalloonText">
    <w:name w:val="Balloon Text"/>
    <w:basedOn w:val="Normal"/>
    <w:link w:val="BalloonTextChar"/>
    <w:uiPriority w:val="99"/>
    <w:semiHidden/>
    <w:unhideWhenUsed/>
    <w:rsid w:val="008B5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5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84723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847231"/>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847231"/>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847231"/>
    <w:rPr>
      <w:rFonts w:ascii="Cambria" w:eastAsia="Times New Roman" w:hAnsi="Cambria" w:cs="Times New Roman"/>
      <w:spacing w:val="-10"/>
      <w:kern w:val="28"/>
      <w:sz w:val="56"/>
      <w:szCs w:val="56"/>
    </w:rPr>
  </w:style>
  <w:style w:type="paragraph" w:customStyle="1" w:styleId="MshTitle">
    <w:name w:val="Msh_Title"/>
    <w:basedOn w:val="Normal"/>
    <w:rsid w:val="00847231"/>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847231"/>
    <w:rPr>
      <w:b/>
      <w:bCs/>
      <w:smallCaps/>
      <w:spacing w:val="5"/>
    </w:rPr>
  </w:style>
  <w:style w:type="paragraph" w:styleId="FootnoteText">
    <w:name w:val="footnote text"/>
    <w:basedOn w:val="Normal"/>
    <w:link w:val="FootnoteTextChar"/>
    <w:uiPriority w:val="99"/>
    <w:unhideWhenUsed/>
    <w:rsid w:val="00847231"/>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847231"/>
    <w:rPr>
      <w:rFonts w:cs="Times New Roman"/>
      <w:sz w:val="20"/>
      <w:szCs w:val="20"/>
      <w:lang w:bidi="fa-IR"/>
    </w:rPr>
  </w:style>
  <w:style w:type="character" w:styleId="FootnoteReference">
    <w:name w:val="footnote reference"/>
    <w:basedOn w:val="DefaultParagraphFont"/>
    <w:uiPriority w:val="99"/>
    <w:semiHidden/>
    <w:unhideWhenUsed/>
    <w:rsid w:val="00847231"/>
    <w:rPr>
      <w:vertAlign w:val="superscript"/>
    </w:rPr>
  </w:style>
  <w:style w:type="paragraph" w:styleId="Header">
    <w:name w:val="header"/>
    <w:basedOn w:val="Normal"/>
    <w:link w:val="HeaderChar"/>
    <w:uiPriority w:val="99"/>
    <w:unhideWhenUsed/>
    <w:rsid w:val="008B55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5D9"/>
  </w:style>
  <w:style w:type="paragraph" w:styleId="Footer">
    <w:name w:val="footer"/>
    <w:basedOn w:val="Normal"/>
    <w:link w:val="FooterChar"/>
    <w:uiPriority w:val="99"/>
    <w:unhideWhenUsed/>
    <w:rsid w:val="008B55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5D9"/>
  </w:style>
  <w:style w:type="paragraph" w:styleId="ListParagraph">
    <w:name w:val="List Paragraph"/>
    <w:basedOn w:val="Normal"/>
    <w:uiPriority w:val="34"/>
    <w:qFormat/>
    <w:rsid w:val="008B55D9"/>
    <w:pPr>
      <w:ind w:left="720"/>
      <w:contextualSpacing/>
    </w:pPr>
  </w:style>
  <w:style w:type="paragraph" w:styleId="TOCHeading">
    <w:name w:val="TOC Heading"/>
    <w:basedOn w:val="Heading1"/>
    <w:next w:val="Normal"/>
    <w:uiPriority w:val="39"/>
    <w:semiHidden/>
    <w:unhideWhenUsed/>
    <w:qFormat/>
    <w:rsid w:val="008B55D9"/>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8B55D9"/>
    <w:pPr>
      <w:tabs>
        <w:tab w:val="left" w:pos="429"/>
        <w:tab w:val="right" w:leader="dot" w:pos="9350"/>
      </w:tabs>
      <w:bidi/>
      <w:spacing w:after="100"/>
    </w:pPr>
  </w:style>
  <w:style w:type="paragraph" w:styleId="TOC2">
    <w:name w:val="toc 2"/>
    <w:basedOn w:val="Normal"/>
    <w:next w:val="Normal"/>
    <w:autoRedefine/>
    <w:uiPriority w:val="39"/>
    <w:unhideWhenUsed/>
    <w:rsid w:val="008B55D9"/>
    <w:pPr>
      <w:spacing w:after="100"/>
      <w:ind w:left="220"/>
    </w:pPr>
  </w:style>
  <w:style w:type="character" w:styleId="Hyperlink">
    <w:name w:val="Hyperlink"/>
    <w:basedOn w:val="DefaultParagraphFont"/>
    <w:uiPriority w:val="99"/>
    <w:unhideWhenUsed/>
    <w:rsid w:val="008B55D9"/>
    <w:rPr>
      <w:color w:val="0000FF" w:themeColor="hyperlink"/>
      <w:u w:val="single"/>
    </w:rPr>
  </w:style>
  <w:style w:type="paragraph" w:styleId="BalloonText">
    <w:name w:val="Balloon Text"/>
    <w:basedOn w:val="Normal"/>
    <w:link w:val="BalloonTextChar"/>
    <w:uiPriority w:val="99"/>
    <w:semiHidden/>
    <w:unhideWhenUsed/>
    <w:rsid w:val="008B5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5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andard@isiri.org.ir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F47D6-ECFE-4F9D-BE4B-02A105BB5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12</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2017-11-01T08:33:00Z</dcterms:created>
  <dcterms:modified xsi:type="dcterms:W3CDTF">2017-12-19T07:57:00Z</dcterms:modified>
</cp:coreProperties>
</file>