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183B3B" w:rsidTr="00A91AD6">
        <w:trPr>
          <w:trHeight w:val="849"/>
          <w:jc w:val="center"/>
        </w:trPr>
        <w:tc>
          <w:tcPr>
            <w:tcW w:w="2288" w:type="dxa"/>
            <w:tcBorders>
              <w:top w:val="nil"/>
              <w:left w:val="nil"/>
              <w:bottom w:val="nil"/>
              <w:right w:val="single" w:sz="4" w:space="0" w:color="auto"/>
            </w:tcBorders>
            <w:vAlign w:val="bottom"/>
            <w:hideMark/>
          </w:tcPr>
          <w:p w:rsidR="00183B3B" w:rsidRDefault="00183B3B" w:rsidP="00A91AD6">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555B4CB7" wp14:editId="2A9AF128">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183B3B" w:rsidRDefault="00183B3B" w:rsidP="00A91AD6">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42687D97" wp14:editId="3DA6F0A8">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183B3B" w:rsidRDefault="00183B3B" w:rsidP="00A91AD6">
            <w:pPr>
              <w:pStyle w:val="Title"/>
              <w:bidi/>
              <w:rPr>
                <w:rFonts w:ascii="Times New Roman" w:hAnsi="Times New Roman" w:cs="B Nazanin"/>
                <w:sz w:val="32"/>
                <w:szCs w:val="32"/>
                <w:rtl/>
              </w:rPr>
            </w:pPr>
          </w:p>
          <w:p w:rsidR="00183B3B" w:rsidRDefault="00183B3B" w:rsidP="00A91AD6">
            <w:pPr>
              <w:pStyle w:val="Heading2"/>
              <w:spacing w:before="0" w:line="240" w:lineRule="auto"/>
              <w:jc w:val="both"/>
              <w:rPr>
                <w:rFonts w:cs="B Nazanin"/>
                <w:sz w:val="32"/>
                <w:szCs w:val="32"/>
              </w:rPr>
            </w:pPr>
          </w:p>
        </w:tc>
      </w:tr>
      <w:tr w:rsidR="00183B3B" w:rsidTr="00A91AD6">
        <w:trPr>
          <w:trHeight w:val="627"/>
          <w:jc w:val="center"/>
        </w:trPr>
        <w:tc>
          <w:tcPr>
            <w:tcW w:w="2288" w:type="dxa"/>
            <w:tcBorders>
              <w:top w:val="nil"/>
              <w:left w:val="nil"/>
              <w:bottom w:val="nil"/>
              <w:right w:val="single" w:sz="4" w:space="0" w:color="auto"/>
            </w:tcBorders>
            <w:vAlign w:val="center"/>
            <w:hideMark/>
          </w:tcPr>
          <w:p w:rsidR="00183B3B" w:rsidRDefault="00183B3B" w:rsidP="00A91AD6">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183B3B" w:rsidRDefault="00183B3B" w:rsidP="00A91AD6">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183B3B" w:rsidRDefault="00183B3B" w:rsidP="00A91AD6">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183B3B" w:rsidRDefault="00183B3B" w:rsidP="00A91AD6">
            <w:pPr>
              <w:bidi/>
              <w:spacing w:after="0" w:line="240" w:lineRule="auto"/>
              <w:jc w:val="center"/>
              <w:rPr>
                <w:rFonts w:ascii="Times New Roman" w:hAnsi="Times New Roman"/>
                <w:b/>
                <w:bCs/>
                <w:noProof/>
                <w:sz w:val="24"/>
                <w:szCs w:val="24"/>
                <w:rtl/>
              </w:rPr>
            </w:pPr>
            <w:r>
              <w:rPr>
                <w:b/>
                <w:bCs/>
                <w:noProof/>
                <w:szCs w:val="24"/>
              </w:rPr>
              <w:t>INSO –</w:t>
            </w:r>
          </w:p>
          <w:p w:rsidR="00183B3B" w:rsidRDefault="00183B3B" w:rsidP="00A91AD6">
            <w:pPr>
              <w:bidi/>
              <w:spacing w:after="0" w:line="240" w:lineRule="auto"/>
              <w:contextualSpacing/>
              <w:jc w:val="center"/>
              <w:rPr>
                <w:rFonts w:ascii="Times New Roman" w:hAnsi="Times New Roman" w:cs="B Nazanin"/>
                <w:b/>
                <w:bCs/>
                <w:sz w:val="24"/>
                <w:szCs w:val="24"/>
              </w:rPr>
            </w:pPr>
            <w:r>
              <w:rPr>
                <w:b/>
                <w:bCs/>
                <w:noProof/>
                <w:szCs w:val="24"/>
              </w:rPr>
              <w:t>ISO/IEC</w:t>
            </w:r>
          </w:p>
        </w:tc>
      </w:tr>
      <w:tr w:rsidR="00183B3B" w:rsidTr="00A91AD6">
        <w:trPr>
          <w:trHeight w:val="627"/>
          <w:jc w:val="center"/>
        </w:trPr>
        <w:tc>
          <w:tcPr>
            <w:tcW w:w="2288" w:type="dxa"/>
            <w:tcBorders>
              <w:top w:val="nil"/>
              <w:left w:val="nil"/>
              <w:bottom w:val="nil"/>
              <w:right w:val="single" w:sz="4" w:space="0" w:color="auto"/>
            </w:tcBorders>
            <w:vAlign w:val="center"/>
            <w:hideMark/>
          </w:tcPr>
          <w:p w:rsidR="00183B3B" w:rsidRDefault="00183B3B" w:rsidP="00A91AD6">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183B3B" w:rsidRDefault="00183B3B" w:rsidP="00A91AD6">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183B3B" w:rsidRDefault="00183B3B" w:rsidP="00A91AD6">
            <w:pPr>
              <w:bidi/>
              <w:spacing w:after="0" w:line="240" w:lineRule="auto"/>
              <w:contextualSpacing/>
              <w:jc w:val="center"/>
              <w:rPr>
                <w:rStyle w:val="BookTitle"/>
                <w:rFonts w:ascii="Times New Roman" w:hAnsi="Times New Roman" w:cs="B Nazanin"/>
                <w:b w:val="0"/>
                <w:sz w:val="24"/>
                <w:szCs w:val="24"/>
              </w:rPr>
            </w:pPr>
          </w:p>
        </w:tc>
      </w:tr>
      <w:tr w:rsidR="00183B3B" w:rsidTr="00A91AD6">
        <w:trPr>
          <w:jc w:val="center"/>
        </w:trPr>
        <w:tc>
          <w:tcPr>
            <w:tcW w:w="2288" w:type="dxa"/>
            <w:tcBorders>
              <w:top w:val="nil"/>
              <w:left w:val="nil"/>
              <w:bottom w:val="nil"/>
              <w:right w:val="single" w:sz="4" w:space="0" w:color="auto"/>
            </w:tcBorders>
            <w:vAlign w:val="center"/>
            <w:hideMark/>
          </w:tcPr>
          <w:p w:rsidR="00183B3B" w:rsidRDefault="00183B3B" w:rsidP="00A91AD6">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183B3B" w:rsidRDefault="00183B3B" w:rsidP="00A91AD6">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183B3B" w:rsidRDefault="00183B3B" w:rsidP="00A91AD6">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183B3B" w:rsidTr="00A91AD6">
        <w:trPr>
          <w:trHeight w:val="9234"/>
          <w:jc w:val="center"/>
        </w:trPr>
        <w:tc>
          <w:tcPr>
            <w:tcW w:w="2288" w:type="dxa"/>
            <w:tcBorders>
              <w:top w:val="nil"/>
              <w:left w:val="nil"/>
              <w:bottom w:val="nil"/>
              <w:right w:val="single" w:sz="4" w:space="0" w:color="auto"/>
            </w:tcBorders>
            <w:hideMark/>
          </w:tcPr>
          <w:p w:rsidR="00183B3B" w:rsidRDefault="00183B3B" w:rsidP="00A91AD6">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183B3B" w:rsidRDefault="00183B3B" w:rsidP="00A91AD6">
            <w:pPr>
              <w:pStyle w:val="Title"/>
              <w:bidi/>
              <w:jc w:val="center"/>
              <w:rPr>
                <w:rFonts w:ascii="Times New Roman" w:hAnsi="Times New Roman" w:cs="B Nazanin"/>
                <w:sz w:val="32"/>
                <w:szCs w:val="32"/>
                <w:rtl/>
              </w:rPr>
            </w:pPr>
          </w:p>
          <w:p w:rsidR="00183B3B" w:rsidRDefault="00183B3B" w:rsidP="00A91AD6">
            <w:pPr>
              <w:tabs>
                <w:tab w:val="left" w:pos="2189"/>
              </w:tabs>
              <w:bidi/>
              <w:spacing w:after="0" w:line="240" w:lineRule="auto"/>
              <w:jc w:val="center"/>
              <w:rPr>
                <w:rFonts w:cs="B Nazanin"/>
                <w:b/>
                <w:bCs/>
                <w:sz w:val="40"/>
                <w:szCs w:val="40"/>
              </w:rPr>
            </w:pPr>
          </w:p>
          <w:p w:rsidR="00183B3B" w:rsidRPr="00E7673D" w:rsidRDefault="00183B3B" w:rsidP="00A91AD6">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183B3B" w:rsidRPr="00183B3B" w:rsidRDefault="00183B3B" w:rsidP="00A91AD6">
            <w:pPr>
              <w:bidi/>
              <w:jc w:val="center"/>
              <w:rPr>
                <w:rFonts w:cs="B Nazanin"/>
                <w:sz w:val="28"/>
                <w:szCs w:val="28"/>
                <w:rtl/>
                <w:lang w:bidi="fa-IR"/>
              </w:rPr>
            </w:pPr>
            <w:r w:rsidRPr="00183B3B">
              <w:rPr>
                <w:rFonts w:cs="B Titr" w:hint="cs"/>
                <w:sz w:val="44"/>
                <w:szCs w:val="44"/>
                <w:rtl/>
                <w:lang w:bidi="fa-IR"/>
              </w:rPr>
              <w:t>استاندارد</w:t>
            </w:r>
            <w:r w:rsidRPr="00183B3B">
              <w:rPr>
                <w:rFonts w:cs="B Titr"/>
                <w:sz w:val="44"/>
                <w:szCs w:val="44"/>
                <w:rtl/>
                <w:lang w:bidi="fa-IR"/>
              </w:rPr>
              <w:t xml:space="preserve"> </w:t>
            </w:r>
            <w:r w:rsidRPr="00183B3B">
              <w:rPr>
                <w:rFonts w:cs="B Titr" w:hint="cs"/>
                <w:sz w:val="44"/>
                <w:szCs w:val="44"/>
                <w:rtl/>
                <w:lang w:bidi="fa-IR"/>
              </w:rPr>
              <w:t>برچسب</w:t>
            </w:r>
            <w:r w:rsidRPr="00183B3B">
              <w:rPr>
                <w:rFonts w:cs="B Titr"/>
                <w:sz w:val="44"/>
                <w:szCs w:val="44"/>
                <w:rtl/>
                <w:lang w:bidi="fa-IR"/>
              </w:rPr>
              <w:t xml:space="preserve"> </w:t>
            </w:r>
            <w:r w:rsidRPr="00183B3B">
              <w:rPr>
                <w:rFonts w:cs="B Titr" w:hint="cs"/>
                <w:sz w:val="44"/>
                <w:szCs w:val="44"/>
                <w:rtl/>
                <w:lang w:bidi="fa-IR"/>
              </w:rPr>
              <w:t>ها</w:t>
            </w:r>
            <w:r w:rsidRPr="00183B3B">
              <w:rPr>
                <w:rFonts w:cs="B Titr"/>
                <w:sz w:val="44"/>
                <w:szCs w:val="44"/>
                <w:rtl/>
                <w:lang w:bidi="fa-IR"/>
              </w:rPr>
              <w:t xml:space="preserve"> </w:t>
            </w:r>
            <w:r w:rsidRPr="00183B3B">
              <w:rPr>
                <w:rFonts w:cs="B Titr" w:hint="cs"/>
                <w:sz w:val="44"/>
                <w:szCs w:val="44"/>
                <w:rtl/>
                <w:lang w:bidi="fa-IR"/>
              </w:rPr>
              <w:t>یا</w:t>
            </w:r>
            <w:r w:rsidRPr="00183B3B">
              <w:rPr>
                <w:rFonts w:cs="B Titr"/>
                <w:sz w:val="44"/>
                <w:szCs w:val="44"/>
                <w:rtl/>
                <w:lang w:bidi="fa-IR"/>
              </w:rPr>
              <w:t xml:space="preserve"> </w:t>
            </w:r>
            <w:r w:rsidRPr="00183B3B">
              <w:rPr>
                <w:rFonts w:cs="B Titr" w:hint="cs"/>
                <w:sz w:val="44"/>
                <w:szCs w:val="44"/>
                <w:rtl/>
                <w:lang w:bidi="fa-IR"/>
              </w:rPr>
              <w:t>دستورالعمل</w:t>
            </w:r>
            <w:r w:rsidRPr="00183B3B">
              <w:rPr>
                <w:rFonts w:cs="B Titr"/>
                <w:sz w:val="44"/>
                <w:szCs w:val="44"/>
                <w:rtl/>
                <w:lang w:bidi="fa-IR"/>
              </w:rPr>
              <w:t xml:space="preserve"> </w:t>
            </w:r>
            <w:r w:rsidRPr="00183B3B">
              <w:rPr>
                <w:rFonts w:cs="B Titr" w:hint="cs"/>
                <w:sz w:val="44"/>
                <w:szCs w:val="44"/>
                <w:rtl/>
                <w:lang w:bidi="fa-IR"/>
              </w:rPr>
              <w:t>ها</w:t>
            </w:r>
          </w:p>
          <w:p w:rsidR="00183B3B" w:rsidRDefault="00183B3B" w:rsidP="00A91AD6">
            <w:pPr>
              <w:pStyle w:val="MshTitle"/>
              <w:ind w:left="0" w:right="0"/>
              <w:rPr>
                <w:rFonts w:ascii="tims" w:hAnsi="tims" w:cs="B Nazanin"/>
                <w:b/>
                <w:lang w:bidi="ar-SA"/>
              </w:rPr>
            </w:pPr>
          </w:p>
          <w:p w:rsidR="00183B3B" w:rsidRDefault="00183B3B" w:rsidP="00A91AD6">
            <w:pPr>
              <w:bidi/>
              <w:spacing w:after="0" w:line="240" w:lineRule="auto"/>
              <w:jc w:val="center"/>
              <w:rPr>
                <w:rFonts w:ascii="Times New Roman" w:hAnsi="Times New Roman" w:cs="B Nazanin"/>
                <w:rtl/>
              </w:rPr>
            </w:pPr>
          </w:p>
          <w:p w:rsidR="00183B3B" w:rsidRDefault="00183B3B" w:rsidP="00A91AD6">
            <w:pPr>
              <w:bidi/>
              <w:spacing w:after="0" w:line="240" w:lineRule="auto"/>
            </w:pPr>
          </w:p>
          <w:p w:rsidR="00183B3B" w:rsidRDefault="00183B3B" w:rsidP="00A91AD6">
            <w:pPr>
              <w:bidi/>
              <w:spacing w:after="0" w:line="240" w:lineRule="auto"/>
              <w:jc w:val="center"/>
              <w:rPr>
                <w:b/>
                <w:bCs/>
                <w:sz w:val="32"/>
                <w:szCs w:val="36"/>
              </w:rPr>
            </w:pPr>
          </w:p>
          <w:p w:rsidR="00183B3B" w:rsidRDefault="00183B3B" w:rsidP="00A91AD6">
            <w:pPr>
              <w:bidi/>
              <w:spacing w:after="0" w:line="240" w:lineRule="auto"/>
              <w:jc w:val="center"/>
              <w:rPr>
                <w:sz w:val="34"/>
                <w:szCs w:val="34"/>
              </w:rPr>
            </w:pPr>
          </w:p>
          <w:p w:rsidR="00183B3B" w:rsidRDefault="00183B3B" w:rsidP="00A91AD6">
            <w:pPr>
              <w:bidi/>
              <w:spacing w:after="0" w:line="240" w:lineRule="auto"/>
              <w:rPr>
                <w:sz w:val="34"/>
                <w:szCs w:val="34"/>
              </w:rPr>
            </w:pPr>
          </w:p>
          <w:p w:rsidR="00183B3B" w:rsidRDefault="00183B3B" w:rsidP="00A91AD6">
            <w:pPr>
              <w:bidi/>
              <w:spacing w:after="0" w:line="240" w:lineRule="auto"/>
              <w:rPr>
                <w:sz w:val="34"/>
                <w:szCs w:val="34"/>
              </w:rPr>
            </w:pPr>
          </w:p>
          <w:p w:rsidR="00183B3B" w:rsidRDefault="00183B3B" w:rsidP="00A91AD6">
            <w:pPr>
              <w:bidi/>
              <w:spacing w:after="0" w:line="240" w:lineRule="auto"/>
              <w:rPr>
                <w:sz w:val="34"/>
                <w:szCs w:val="34"/>
              </w:rPr>
            </w:pPr>
          </w:p>
          <w:p w:rsidR="00183B3B" w:rsidRDefault="00183B3B" w:rsidP="00A91AD6">
            <w:pPr>
              <w:bidi/>
              <w:spacing w:after="0" w:line="240" w:lineRule="auto"/>
              <w:rPr>
                <w:sz w:val="34"/>
                <w:szCs w:val="34"/>
              </w:rPr>
            </w:pPr>
          </w:p>
          <w:p w:rsidR="00183B3B" w:rsidRDefault="00183B3B" w:rsidP="00A91AD6">
            <w:pPr>
              <w:bidi/>
              <w:spacing w:after="0" w:line="240" w:lineRule="auto"/>
              <w:rPr>
                <w:sz w:val="34"/>
                <w:szCs w:val="34"/>
              </w:rPr>
            </w:pPr>
          </w:p>
          <w:p w:rsidR="00183B3B" w:rsidRDefault="00183B3B" w:rsidP="00A91AD6">
            <w:pPr>
              <w:bidi/>
              <w:spacing w:after="0" w:line="240" w:lineRule="auto"/>
              <w:rPr>
                <w:sz w:val="34"/>
                <w:szCs w:val="34"/>
              </w:rPr>
            </w:pPr>
          </w:p>
          <w:p w:rsidR="00183B3B" w:rsidRDefault="00183B3B" w:rsidP="00A91AD6">
            <w:pPr>
              <w:bidi/>
              <w:spacing w:after="0" w:line="240" w:lineRule="auto"/>
              <w:jc w:val="center"/>
              <w:rPr>
                <w:b/>
                <w:bCs/>
                <w:sz w:val="28"/>
                <w:szCs w:val="28"/>
              </w:rPr>
            </w:pPr>
          </w:p>
          <w:p w:rsidR="00183B3B" w:rsidRDefault="00183B3B" w:rsidP="00A91AD6">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183B3B" w:rsidRDefault="00183B3B" w:rsidP="00A91AD6">
            <w:pPr>
              <w:pStyle w:val="Title"/>
              <w:bidi/>
              <w:rPr>
                <w:rFonts w:cs="B Nazanin"/>
                <w:sz w:val="18"/>
                <w:szCs w:val="18"/>
                <w:lang w:bidi="fa-IR"/>
              </w:rPr>
            </w:pPr>
          </w:p>
        </w:tc>
      </w:tr>
    </w:tbl>
    <w:p w:rsidR="00183B3B" w:rsidRDefault="00183B3B" w:rsidP="00CC6D52">
      <w:pPr>
        <w:bidi/>
        <w:jc w:val="lowKashida"/>
        <w:rPr>
          <w:rFonts w:cs="B Nazanin"/>
          <w:sz w:val="28"/>
          <w:szCs w:val="28"/>
          <w:rtl/>
          <w:lang w:bidi="fa-IR"/>
        </w:rPr>
      </w:pPr>
    </w:p>
    <w:p w:rsidR="000D1FCE" w:rsidRDefault="000D1FCE" w:rsidP="00183B3B">
      <w:pPr>
        <w:bidi/>
        <w:spacing w:after="0" w:line="240" w:lineRule="auto"/>
        <w:rPr>
          <w:rFonts w:ascii="Calibri" w:eastAsia="Calibri" w:hAnsi="Calibri" w:cs="Arial"/>
          <w:b/>
          <w:bCs/>
          <w:szCs w:val="24"/>
          <w:rtl/>
        </w:rPr>
        <w:sectPr w:rsidR="000D1FCE">
          <w:pgSz w:w="12240" w:h="15840"/>
          <w:pgMar w:top="1440" w:right="1440" w:bottom="1440" w:left="1440" w:header="720" w:footer="720" w:gutter="0"/>
          <w:cols w:space="720"/>
          <w:docGrid w:linePitch="360"/>
        </w:sectPr>
      </w:pPr>
    </w:p>
    <w:p w:rsidR="00183B3B" w:rsidRPr="00EC5C57" w:rsidRDefault="00183B3B" w:rsidP="00183B3B">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1" w:history="1">
        <w:r w:rsidRPr="00EC5C57">
          <w:rPr>
            <w:rFonts w:ascii="Calibri" w:eastAsia="Calibri" w:hAnsi="Calibri"/>
            <w:bCs/>
            <w:color w:val="0000FF"/>
            <w:u w:val="single"/>
          </w:rPr>
          <w:t>standard@isiri.org.ir</w:t>
        </w:r>
      </w:hyperlink>
    </w:p>
    <w:p w:rsidR="00183B3B" w:rsidRPr="00EC5C57" w:rsidRDefault="00183B3B" w:rsidP="00183B3B">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183B3B" w:rsidRPr="00EC5C57" w:rsidRDefault="00183B3B" w:rsidP="00183B3B">
      <w:pPr>
        <w:spacing w:after="0" w:line="240" w:lineRule="auto"/>
        <w:jc w:val="lowKashida"/>
        <w:rPr>
          <w:rFonts w:ascii="Calibri" w:eastAsia="Calibri" w:hAnsi="Calibri" w:cs="Arial"/>
          <w:sz w:val="20"/>
          <w:szCs w:val="20"/>
          <w:rtl/>
        </w:rPr>
      </w:pPr>
    </w:p>
    <w:p w:rsidR="00183B3B" w:rsidRPr="00EC5C57" w:rsidRDefault="00183B3B" w:rsidP="00183B3B">
      <w:pPr>
        <w:spacing w:after="0" w:line="240" w:lineRule="auto"/>
        <w:jc w:val="lowKashida"/>
        <w:rPr>
          <w:rFonts w:ascii="Calibri" w:eastAsia="Calibri" w:hAnsi="Calibri" w:cs="Arial"/>
          <w:sz w:val="24"/>
          <w:szCs w:val="24"/>
          <w:rtl/>
        </w:rPr>
      </w:pPr>
    </w:p>
    <w:p w:rsidR="00183B3B" w:rsidRPr="00EC5C57" w:rsidRDefault="00183B3B" w:rsidP="00183B3B">
      <w:pPr>
        <w:spacing w:after="0" w:line="240" w:lineRule="auto"/>
        <w:jc w:val="lowKashida"/>
        <w:rPr>
          <w:rFonts w:ascii="Calibri" w:eastAsia="Calibri" w:hAnsi="Calibri" w:cs="Arial"/>
          <w:szCs w:val="24"/>
        </w:rPr>
      </w:pPr>
    </w:p>
    <w:p w:rsidR="00183B3B" w:rsidRPr="00EC5C57" w:rsidRDefault="00183B3B" w:rsidP="00183B3B">
      <w:pPr>
        <w:spacing w:after="0" w:line="240" w:lineRule="auto"/>
        <w:jc w:val="lowKashida"/>
        <w:rPr>
          <w:rFonts w:ascii="Calibri" w:eastAsia="Calibri" w:hAnsi="Calibri" w:cs="Arial"/>
          <w:szCs w:val="24"/>
        </w:rPr>
      </w:pPr>
    </w:p>
    <w:p w:rsidR="00183B3B" w:rsidRPr="00EC5C57" w:rsidRDefault="00183B3B" w:rsidP="00183B3B">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183B3B" w:rsidRPr="00EC5C57" w:rsidRDefault="00183B3B" w:rsidP="00183B3B">
      <w:pPr>
        <w:spacing w:after="0" w:line="240" w:lineRule="auto"/>
        <w:rPr>
          <w:rFonts w:ascii="Calibri" w:eastAsia="Calibri" w:hAnsi="Calibri" w:cs="Arial"/>
          <w:szCs w:val="24"/>
          <w:rtl/>
        </w:rPr>
      </w:pPr>
      <w:r w:rsidRPr="00EC5C57">
        <w:rPr>
          <w:rFonts w:ascii="Calibri" w:eastAsia="Calibri" w:hAnsi="Calibri" w:cs="Arial"/>
          <w:szCs w:val="24"/>
        </w:rPr>
        <w:t xml:space="preserve">No.1294 </w:t>
      </w:r>
      <w:proofErr w:type="spellStart"/>
      <w:r w:rsidRPr="00EC5C57">
        <w:rPr>
          <w:rFonts w:ascii="Calibri" w:eastAsia="Calibri" w:hAnsi="Calibri" w:cs="Arial"/>
          <w:szCs w:val="24"/>
        </w:rPr>
        <w:t>Valiasr</w:t>
      </w:r>
      <w:proofErr w:type="spellEnd"/>
      <w:r w:rsidRPr="00EC5C57">
        <w:rPr>
          <w:rFonts w:ascii="Calibri" w:eastAsia="Calibri" w:hAnsi="Calibri" w:cs="Arial"/>
          <w:szCs w:val="24"/>
        </w:rPr>
        <w:t xml:space="preserve"> Ave., South western corner of </w:t>
      </w:r>
      <w:proofErr w:type="spellStart"/>
      <w:r w:rsidRPr="00EC5C57">
        <w:rPr>
          <w:rFonts w:ascii="Calibri" w:eastAsia="Calibri" w:hAnsi="Calibri" w:cs="Arial"/>
          <w:szCs w:val="24"/>
        </w:rPr>
        <w:t>Vanak</w:t>
      </w:r>
      <w:proofErr w:type="spellEnd"/>
      <w:r w:rsidRPr="00EC5C57">
        <w:rPr>
          <w:rFonts w:ascii="Calibri" w:eastAsia="Calibri" w:hAnsi="Calibri" w:cs="Arial"/>
          <w:szCs w:val="24"/>
        </w:rPr>
        <w:t xml:space="preserve"> Sq., Tehran, Iran</w:t>
      </w:r>
    </w:p>
    <w:p w:rsidR="00183B3B" w:rsidRPr="00EC5C57" w:rsidRDefault="00183B3B" w:rsidP="00183B3B">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183B3B" w:rsidRPr="00EC5C57" w:rsidRDefault="00183B3B" w:rsidP="00183B3B">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183B3B" w:rsidRPr="00EC5C57" w:rsidRDefault="00183B3B" w:rsidP="00183B3B">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183B3B" w:rsidRPr="00EC5C57" w:rsidRDefault="00183B3B" w:rsidP="00183B3B">
      <w:pPr>
        <w:spacing w:after="0" w:line="240" w:lineRule="auto"/>
        <w:rPr>
          <w:rFonts w:ascii="Calibri" w:eastAsia="Calibri" w:hAnsi="Calibri" w:cs="Arial"/>
          <w:sz w:val="20"/>
          <w:szCs w:val="20"/>
          <w:lang w:val="de-DE"/>
        </w:rPr>
      </w:pPr>
    </w:p>
    <w:p w:rsidR="00183B3B" w:rsidRPr="00EC5C57" w:rsidRDefault="00183B3B" w:rsidP="00183B3B">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183B3B" w:rsidRPr="00EC5C57" w:rsidRDefault="00183B3B" w:rsidP="00183B3B">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183B3B" w:rsidRPr="00EC5C57" w:rsidRDefault="00183B3B" w:rsidP="00183B3B">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183B3B" w:rsidRPr="00EC5C57" w:rsidRDefault="00183B3B" w:rsidP="00183B3B">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183B3B" w:rsidRPr="00EC5C57" w:rsidRDefault="00183B3B" w:rsidP="00183B3B">
      <w:pPr>
        <w:spacing w:after="0" w:line="240" w:lineRule="auto"/>
        <w:rPr>
          <w:rFonts w:ascii="Calibri" w:eastAsia="Calibri" w:hAnsi="Calibri" w:cs="Arial"/>
          <w:sz w:val="20"/>
          <w:szCs w:val="20"/>
          <w:lang w:val="de-DE"/>
        </w:rPr>
      </w:pPr>
    </w:p>
    <w:p w:rsidR="00183B3B" w:rsidRPr="00EC5C57" w:rsidRDefault="00183B3B" w:rsidP="00183B3B">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183B3B" w:rsidRPr="00EC5C57" w:rsidRDefault="00183B3B" w:rsidP="00183B3B">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183B3B" w:rsidRDefault="00183B3B" w:rsidP="00183B3B">
      <w:pPr>
        <w:bidi/>
        <w:rPr>
          <w:rFonts w:cs="B Nazanin"/>
          <w:sz w:val="28"/>
          <w:szCs w:val="28"/>
          <w:lang w:bidi="fa-IR"/>
        </w:rPr>
      </w:pPr>
    </w:p>
    <w:p w:rsidR="00183B3B" w:rsidRDefault="00183B3B" w:rsidP="00183B3B">
      <w:pPr>
        <w:bidi/>
        <w:rPr>
          <w:rFonts w:cs="B Nazanin"/>
          <w:sz w:val="28"/>
          <w:szCs w:val="28"/>
          <w:lang w:bidi="fa-IR"/>
        </w:rPr>
      </w:pPr>
    </w:p>
    <w:p w:rsidR="00183B3B" w:rsidRDefault="00183B3B" w:rsidP="00183B3B">
      <w:pPr>
        <w:bidi/>
        <w:rPr>
          <w:rFonts w:cs="B Nazanin"/>
          <w:sz w:val="28"/>
          <w:szCs w:val="28"/>
          <w:lang w:bidi="fa-IR"/>
        </w:rPr>
      </w:pPr>
    </w:p>
    <w:p w:rsidR="00183B3B" w:rsidRDefault="00183B3B" w:rsidP="00183B3B">
      <w:pPr>
        <w:bidi/>
        <w:rPr>
          <w:rFonts w:cs="B Nazanin"/>
          <w:sz w:val="28"/>
          <w:szCs w:val="28"/>
          <w:lang w:bidi="fa-IR"/>
        </w:rPr>
      </w:pPr>
    </w:p>
    <w:p w:rsidR="00183B3B" w:rsidRDefault="00183B3B" w:rsidP="00183B3B">
      <w:pPr>
        <w:bidi/>
        <w:rPr>
          <w:rFonts w:cs="B Nazanin"/>
          <w:sz w:val="28"/>
          <w:szCs w:val="28"/>
          <w:lang w:bidi="fa-IR"/>
        </w:rPr>
      </w:pPr>
    </w:p>
    <w:p w:rsidR="00183B3B" w:rsidRDefault="00183B3B" w:rsidP="00183B3B">
      <w:pPr>
        <w:bidi/>
        <w:rPr>
          <w:rFonts w:cs="B Nazanin"/>
          <w:sz w:val="28"/>
          <w:szCs w:val="28"/>
          <w:lang w:bidi="fa-IR"/>
        </w:rPr>
      </w:pPr>
    </w:p>
    <w:p w:rsidR="00183B3B" w:rsidRDefault="00183B3B" w:rsidP="00183B3B">
      <w:pPr>
        <w:bidi/>
        <w:rPr>
          <w:rFonts w:cs="B Nazanin"/>
          <w:sz w:val="28"/>
          <w:szCs w:val="28"/>
          <w:lang w:bidi="fa-IR"/>
        </w:rPr>
      </w:pPr>
    </w:p>
    <w:p w:rsidR="00183B3B" w:rsidRDefault="00183B3B" w:rsidP="00183B3B">
      <w:pPr>
        <w:bidi/>
        <w:rPr>
          <w:rFonts w:cs="B Nazanin"/>
          <w:sz w:val="28"/>
          <w:szCs w:val="28"/>
          <w:lang w:bidi="fa-IR"/>
        </w:rPr>
      </w:pPr>
    </w:p>
    <w:p w:rsidR="00183B3B" w:rsidRDefault="00183B3B" w:rsidP="00183B3B">
      <w:pPr>
        <w:bidi/>
        <w:rPr>
          <w:rFonts w:cs="B Nazanin"/>
          <w:sz w:val="28"/>
          <w:szCs w:val="28"/>
          <w:lang w:bidi="fa-IR"/>
        </w:rPr>
      </w:pPr>
    </w:p>
    <w:p w:rsidR="00183B3B" w:rsidRPr="00EC5C57" w:rsidRDefault="00183B3B" w:rsidP="00183B3B">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183B3B" w:rsidRPr="00AC7C3F" w:rsidRDefault="00183B3B" w:rsidP="00183B3B">
      <w:pPr>
        <w:pStyle w:val="Heading1"/>
        <w:bidi/>
        <w:spacing w:before="0" w:line="240" w:lineRule="auto"/>
        <w:jc w:val="center"/>
      </w:pPr>
      <w:bookmarkStart w:id="0" w:name="_Toc492379897"/>
      <w:bookmarkStart w:id="1" w:name="_Toc501713272"/>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183B3B" w:rsidRPr="004A25A2" w:rsidRDefault="00183B3B" w:rsidP="00183B3B">
      <w:pPr>
        <w:autoSpaceDE w:val="0"/>
        <w:autoSpaceDN w:val="0"/>
        <w:bidi/>
        <w:adjustRightInd w:val="0"/>
        <w:spacing w:after="0" w:line="240" w:lineRule="auto"/>
        <w:jc w:val="center"/>
        <w:rPr>
          <w:rFonts w:ascii="BNazaninBold" w:cs="B Nazanin"/>
          <w:b/>
          <w:bCs/>
          <w:sz w:val="26"/>
          <w:szCs w:val="26"/>
        </w:rPr>
      </w:pPr>
    </w:p>
    <w:p w:rsidR="00183B3B" w:rsidRPr="00AC7C3F" w:rsidRDefault="00183B3B" w:rsidP="00183B3B">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183B3B" w:rsidRPr="00AC7C3F" w:rsidRDefault="00183B3B" w:rsidP="00183B3B">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183B3B" w:rsidRPr="00AC7C3F" w:rsidRDefault="00183B3B" w:rsidP="00183B3B">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183B3B" w:rsidRPr="00AC7C3F" w:rsidRDefault="00183B3B" w:rsidP="00183B3B">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183B3B" w:rsidRPr="00AC7C3F" w:rsidRDefault="00183B3B" w:rsidP="00183B3B">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183B3B" w:rsidRPr="004A25A2" w:rsidRDefault="00183B3B" w:rsidP="00183B3B">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183B3B" w:rsidRPr="00EC5C57" w:rsidRDefault="00183B3B" w:rsidP="00183B3B">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183B3B" w:rsidRPr="008D7723" w:rsidRDefault="00183B3B" w:rsidP="00183B3B">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183B3B" w:rsidRPr="00EC5C57" w:rsidRDefault="00183B3B" w:rsidP="00183B3B">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183B3B" w:rsidRPr="00EC5C57" w:rsidTr="00A91AD6">
        <w:trPr>
          <w:jc w:val="center"/>
        </w:trPr>
        <w:tc>
          <w:tcPr>
            <w:tcW w:w="4486" w:type="dxa"/>
            <w:hideMark/>
          </w:tcPr>
          <w:p w:rsidR="00183B3B" w:rsidRPr="00EC5C57" w:rsidRDefault="00183B3B" w:rsidP="00A91AD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183B3B" w:rsidRPr="00EC5C57" w:rsidRDefault="00183B3B" w:rsidP="00A91AD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183B3B" w:rsidRPr="00EC5C57" w:rsidTr="00A91AD6">
        <w:trPr>
          <w:jc w:val="center"/>
        </w:trPr>
        <w:tc>
          <w:tcPr>
            <w:tcW w:w="4486" w:type="dxa"/>
            <w:hideMark/>
          </w:tcPr>
          <w:p w:rsidR="00183B3B" w:rsidRPr="00EC5C57" w:rsidRDefault="00183B3B" w:rsidP="00A91AD6">
            <w:pPr>
              <w:bidi/>
              <w:spacing w:after="0" w:line="240" w:lineRule="auto"/>
              <w:contextualSpacing/>
              <w:jc w:val="both"/>
              <w:rPr>
                <w:rFonts w:ascii="Calibri" w:eastAsia="Times New Roman" w:hAnsi="Calibri" w:cs="B Nazanin"/>
                <w:szCs w:val="24"/>
                <w:rtl/>
              </w:rPr>
            </w:pPr>
          </w:p>
          <w:p w:rsidR="00183B3B" w:rsidRPr="00EC5C57" w:rsidRDefault="00183B3B" w:rsidP="00A91AD6">
            <w:pPr>
              <w:bidi/>
              <w:spacing w:after="0" w:line="240" w:lineRule="auto"/>
              <w:contextualSpacing/>
              <w:jc w:val="both"/>
              <w:rPr>
                <w:rFonts w:ascii="Calibri" w:eastAsia="Times New Roman" w:hAnsi="Calibri" w:cs="B Nazanin"/>
                <w:szCs w:val="24"/>
                <w:rtl/>
              </w:rPr>
            </w:pPr>
          </w:p>
          <w:p w:rsidR="00183B3B" w:rsidRPr="00EC5C57" w:rsidRDefault="00183B3B" w:rsidP="00A91AD6">
            <w:pPr>
              <w:bidi/>
              <w:spacing w:after="0" w:line="240" w:lineRule="auto"/>
              <w:contextualSpacing/>
              <w:jc w:val="both"/>
              <w:rPr>
                <w:rFonts w:ascii="Times New Roman" w:eastAsia="Times New Roman" w:hAnsi="Times New Roman" w:cs="B Nazanin"/>
                <w:szCs w:val="24"/>
              </w:rPr>
            </w:pPr>
          </w:p>
        </w:tc>
        <w:tc>
          <w:tcPr>
            <w:tcW w:w="3420" w:type="dxa"/>
            <w:hideMark/>
          </w:tcPr>
          <w:p w:rsidR="00183B3B" w:rsidRPr="00EC5C57" w:rsidRDefault="00183B3B" w:rsidP="00A91AD6">
            <w:pPr>
              <w:bidi/>
              <w:spacing w:after="0" w:line="240" w:lineRule="auto"/>
              <w:contextualSpacing/>
              <w:jc w:val="both"/>
              <w:rPr>
                <w:rFonts w:ascii="Times New Roman" w:eastAsia="Times New Roman" w:hAnsi="Times New Roman" w:cs="B Nazanin"/>
                <w:szCs w:val="24"/>
              </w:rPr>
            </w:pPr>
          </w:p>
        </w:tc>
      </w:tr>
      <w:tr w:rsidR="00183B3B" w:rsidRPr="00EC5C57" w:rsidTr="00A91AD6">
        <w:trPr>
          <w:jc w:val="center"/>
        </w:trPr>
        <w:tc>
          <w:tcPr>
            <w:tcW w:w="7906" w:type="dxa"/>
            <w:gridSpan w:val="2"/>
          </w:tcPr>
          <w:p w:rsidR="00183B3B" w:rsidRPr="00EC5C57" w:rsidRDefault="00183B3B" w:rsidP="00A91AD6">
            <w:pPr>
              <w:bidi/>
              <w:spacing w:after="0" w:line="240" w:lineRule="auto"/>
              <w:contextualSpacing/>
              <w:jc w:val="both"/>
              <w:rPr>
                <w:rFonts w:ascii="Times New Roman" w:eastAsia="Times New Roman" w:hAnsi="Times New Roman" w:cs="B Nazanin"/>
                <w:sz w:val="24"/>
                <w:szCs w:val="24"/>
              </w:rPr>
            </w:pPr>
          </w:p>
        </w:tc>
      </w:tr>
      <w:tr w:rsidR="00183B3B" w:rsidRPr="00EC5C57" w:rsidTr="00A91AD6">
        <w:trPr>
          <w:jc w:val="center"/>
        </w:trPr>
        <w:tc>
          <w:tcPr>
            <w:tcW w:w="4486" w:type="dxa"/>
            <w:hideMark/>
          </w:tcPr>
          <w:p w:rsidR="00183B3B" w:rsidRPr="00EC5C57" w:rsidRDefault="00183B3B" w:rsidP="00A91AD6">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183B3B" w:rsidRPr="00EC5C57" w:rsidRDefault="00183B3B" w:rsidP="00A91AD6">
            <w:pPr>
              <w:bidi/>
              <w:spacing w:after="0" w:line="240" w:lineRule="auto"/>
              <w:contextualSpacing/>
              <w:jc w:val="both"/>
              <w:rPr>
                <w:rFonts w:ascii="Times New Roman" w:eastAsia="Times New Roman" w:hAnsi="Times New Roman" w:cs="B Nazanin"/>
                <w:sz w:val="28"/>
                <w:szCs w:val="28"/>
              </w:rPr>
            </w:pPr>
          </w:p>
        </w:tc>
      </w:tr>
      <w:tr w:rsidR="00183B3B" w:rsidRPr="00EC5C57" w:rsidTr="00A91AD6">
        <w:trPr>
          <w:jc w:val="center"/>
        </w:trPr>
        <w:tc>
          <w:tcPr>
            <w:tcW w:w="4486" w:type="dxa"/>
            <w:hideMark/>
          </w:tcPr>
          <w:p w:rsidR="00183B3B" w:rsidRPr="00EC5C57" w:rsidRDefault="00183B3B" w:rsidP="00A91AD6">
            <w:pPr>
              <w:bidi/>
              <w:spacing w:after="0" w:line="240" w:lineRule="auto"/>
              <w:contextualSpacing/>
              <w:jc w:val="lowKashida"/>
              <w:rPr>
                <w:rFonts w:ascii="Times New Roman" w:eastAsia="Times New Roman" w:hAnsi="Times New Roman" w:cs="B Nazanin"/>
                <w:szCs w:val="24"/>
              </w:rPr>
            </w:pPr>
          </w:p>
        </w:tc>
        <w:tc>
          <w:tcPr>
            <w:tcW w:w="3420" w:type="dxa"/>
            <w:hideMark/>
          </w:tcPr>
          <w:p w:rsidR="00183B3B" w:rsidRPr="00EC5C57" w:rsidRDefault="00183B3B" w:rsidP="00A91AD6">
            <w:pPr>
              <w:bidi/>
              <w:spacing w:after="0" w:line="240" w:lineRule="auto"/>
              <w:contextualSpacing/>
              <w:jc w:val="lowKashida"/>
              <w:rPr>
                <w:rFonts w:ascii="Calibri" w:eastAsia="Times New Roman" w:hAnsi="Calibri" w:cs="B Nazanin"/>
                <w:szCs w:val="24"/>
                <w:rtl/>
              </w:rPr>
            </w:pPr>
          </w:p>
          <w:p w:rsidR="00183B3B" w:rsidRPr="00EC5C57" w:rsidRDefault="00183B3B" w:rsidP="00A91AD6">
            <w:pPr>
              <w:bidi/>
              <w:spacing w:after="0" w:line="240" w:lineRule="auto"/>
              <w:contextualSpacing/>
              <w:jc w:val="lowKashida"/>
              <w:rPr>
                <w:rFonts w:ascii="Times New Roman" w:eastAsia="Times New Roman" w:hAnsi="Times New Roman" w:cs="B Nazanin"/>
                <w:szCs w:val="24"/>
              </w:rPr>
            </w:pPr>
          </w:p>
        </w:tc>
      </w:tr>
      <w:tr w:rsidR="00183B3B" w:rsidRPr="00EC5C57" w:rsidTr="00A91AD6">
        <w:trPr>
          <w:jc w:val="center"/>
        </w:trPr>
        <w:tc>
          <w:tcPr>
            <w:tcW w:w="7906" w:type="dxa"/>
            <w:gridSpan w:val="2"/>
          </w:tcPr>
          <w:p w:rsidR="00183B3B" w:rsidRPr="00EC5C57" w:rsidRDefault="00183B3B" w:rsidP="00A91AD6">
            <w:pPr>
              <w:bidi/>
              <w:spacing w:after="0" w:line="240" w:lineRule="auto"/>
              <w:contextualSpacing/>
              <w:jc w:val="both"/>
              <w:rPr>
                <w:rFonts w:ascii="Times New Roman" w:eastAsia="Times New Roman" w:hAnsi="Times New Roman" w:cs="B Nazanin"/>
                <w:sz w:val="24"/>
                <w:szCs w:val="24"/>
              </w:rPr>
            </w:pPr>
          </w:p>
        </w:tc>
      </w:tr>
      <w:tr w:rsidR="00183B3B" w:rsidRPr="00EC5C57" w:rsidTr="00A91AD6">
        <w:trPr>
          <w:jc w:val="center"/>
        </w:trPr>
        <w:tc>
          <w:tcPr>
            <w:tcW w:w="4486" w:type="dxa"/>
            <w:hideMark/>
          </w:tcPr>
          <w:p w:rsidR="00183B3B" w:rsidRPr="00EC5C57" w:rsidRDefault="00183B3B" w:rsidP="00A91AD6">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183B3B" w:rsidRPr="00EC5C57" w:rsidRDefault="00183B3B" w:rsidP="00A91AD6">
            <w:pPr>
              <w:bidi/>
              <w:spacing w:after="0" w:line="240" w:lineRule="auto"/>
              <w:contextualSpacing/>
              <w:jc w:val="both"/>
              <w:rPr>
                <w:rFonts w:ascii="Times New Roman" w:eastAsia="Times New Roman" w:hAnsi="Times New Roman" w:cs="B Nazanin"/>
                <w:sz w:val="28"/>
                <w:szCs w:val="28"/>
              </w:rPr>
            </w:pPr>
          </w:p>
        </w:tc>
      </w:tr>
      <w:tr w:rsidR="00183B3B" w:rsidRPr="00EC5C57" w:rsidTr="00A91AD6">
        <w:trPr>
          <w:jc w:val="center"/>
        </w:trPr>
        <w:tc>
          <w:tcPr>
            <w:tcW w:w="4486" w:type="dxa"/>
          </w:tcPr>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Times New Roman" w:eastAsia="Times New Roman" w:hAnsi="Times New Roman" w:cs="B Nazanin"/>
                <w:szCs w:val="24"/>
              </w:rPr>
            </w:pPr>
          </w:p>
        </w:tc>
        <w:tc>
          <w:tcPr>
            <w:tcW w:w="3420" w:type="dxa"/>
          </w:tcPr>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Times New Roman" w:eastAsia="Times New Roman" w:hAnsi="Times New Roman" w:cs="B Nazanin"/>
                <w:szCs w:val="24"/>
              </w:rPr>
            </w:pPr>
          </w:p>
        </w:tc>
      </w:tr>
      <w:tr w:rsidR="00183B3B" w:rsidRPr="00EC5C57" w:rsidTr="00A91AD6">
        <w:trPr>
          <w:jc w:val="center"/>
        </w:trPr>
        <w:tc>
          <w:tcPr>
            <w:tcW w:w="4486" w:type="dxa"/>
            <w:hideMark/>
          </w:tcPr>
          <w:p w:rsidR="00183B3B" w:rsidRPr="00EC5C57" w:rsidRDefault="00183B3B" w:rsidP="00A91AD6">
            <w:pPr>
              <w:bidi/>
              <w:spacing w:after="0" w:line="240" w:lineRule="auto"/>
              <w:contextualSpacing/>
              <w:jc w:val="lowKashida"/>
              <w:rPr>
                <w:rFonts w:ascii="Times New Roman" w:eastAsia="Times New Roman" w:hAnsi="Times New Roman" w:cs="B Nazanin"/>
                <w:szCs w:val="24"/>
              </w:rPr>
            </w:pPr>
          </w:p>
        </w:tc>
        <w:tc>
          <w:tcPr>
            <w:tcW w:w="3420" w:type="dxa"/>
            <w:hideMark/>
          </w:tcPr>
          <w:p w:rsidR="00183B3B" w:rsidRPr="00EC5C57" w:rsidRDefault="00183B3B" w:rsidP="00A91AD6">
            <w:pPr>
              <w:bidi/>
              <w:spacing w:after="0" w:line="240" w:lineRule="auto"/>
              <w:contextualSpacing/>
              <w:jc w:val="lowKashida"/>
              <w:rPr>
                <w:rFonts w:ascii="Calibri" w:eastAsia="Times New Roman" w:hAnsi="Calibri" w:cs="B Nazanin"/>
                <w:szCs w:val="24"/>
                <w:rtl/>
              </w:rPr>
            </w:pPr>
          </w:p>
          <w:p w:rsidR="00183B3B" w:rsidRPr="00EC5C57" w:rsidRDefault="00183B3B" w:rsidP="00A91AD6">
            <w:pPr>
              <w:bidi/>
              <w:spacing w:after="0" w:line="240" w:lineRule="auto"/>
              <w:contextualSpacing/>
              <w:jc w:val="lowKashida"/>
              <w:rPr>
                <w:rFonts w:ascii="Times New Roman" w:eastAsia="Times New Roman" w:hAnsi="Times New Roman" w:cs="B Nazanin"/>
                <w:szCs w:val="24"/>
              </w:rPr>
            </w:pPr>
          </w:p>
        </w:tc>
      </w:tr>
      <w:tr w:rsidR="00183B3B" w:rsidRPr="00EC5C57" w:rsidTr="00A91AD6">
        <w:trPr>
          <w:jc w:val="center"/>
        </w:trPr>
        <w:tc>
          <w:tcPr>
            <w:tcW w:w="4486" w:type="dxa"/>
            <w:hideMark/>
          </w:tcPr>
          <w:p w:rsidR="00183B3B" w:rsidRPr="00EC5C57" w:rsidRDefault="00183B3B" w:rsidP="00A91AD6">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183B3B" w:rsidRPr="00EC5C57" w:rsidRDefault="00183B3B" w:rsidP="00A91AD6">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183B3B" w:rsidRPr="00EC5C57" w:rsidTr="00A91AD6">
        <w:trPr>
          <w:jc w:val="center"/>
        </w:trPr>
        <w:tc>
          <w:tcPr>
            <w:tcW w:w="4486" w:type="dxa"/>
          </w:tcPr>
          <w:p w:rsidR="00183B3B" w:rsidRPr="00EC5C57" w:rsidRDefault="00183B3B" w:rsidP="00A91AD6">
            <w:pPr>
              <w:bidi/>
              <w:spacing w:after="0" w:line="240" w:lineRule="auto"/>
              <w:contextualSpacing/>
              <w:jc w:val="lowKashida"/>
              <w:rPr>
                <w:rFonts w:ascii="Times New Roman" w:eastAsia="Times New Roman" w:hAnsi="Times New Roman" w:cs="B Nazanin"/>
                <w:szCs w:val="24"/>
              </w:rPr>
            </w:pPr>
          </w:p>
        </w:tc>
        <w:tc>
          <w:tcPr>
            <w:tcW w:w="3420" w:type="dxa"/>
          </w:tcPr>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Times New Roman" w:eastAsia="Times New Roman" w:hAnsi="Times New Roman" w:cs="B Nazanin"/>
                <w:szCs w:val="24"/>
              </w:rPr>
            </w:pPr>
          </w:p>
        </w:tc>
      </w:tr>
      <w:tr w:rsidR="00183B3B" w:rsidRPr="00EC5C57" w:rsidTr="00A91AD6">
        <w:trPr>
          <w:jc w:val="center"/>
        </w:trPr>
        <w:tc>
          <w:tcPr>
            <w:tcW w:w="7906" w:type="dxa"/>
            <w:gridSpan w:val="2"/>
          </w:tcPr>
          <w:p w:rsidR="00183B3B" w:rsidRPr="00EC5C57" w:rsidRDefault="00183B3B" w:rsidP="00A91AD6">
            <w:pPr>
              <w:bidi/>
              <w:spacing w:after="0" w:line="240" w:lineRule="auto"/>
              <w:contextualSpacing/>
              <w:jc w:val="both"/>
              <w:rPr>
                <w:rFonts w:ascii="Times New Roman" w:eastAsia="Times New Roman" w:hAnsi="Times New Roman" w:cs="B Nazanin"/>
                <w:sz w:val="24"/>
                <w:szCs w:val="24"/>
              </w:rPr>
            </w:pPr>
          </w:p>
        </w:tc>
      </w:tr>
      <w:tr w:rsidR="00183B3B" w:rsidRPr="00EC5C57" w:rsidTr="00A91AD6">
        <w:trPr>
          <w:jc w:val="center"/>
        </w:trPr>
        <w:tc>
          <w:tcPr>
            <w:tcW w:w="4486" w:type="dxa"/>
          </w:tcPr>
          <w:p w:rsidR="00183B3B" w:rsidRPr="00EC5C57" w:rsidRDefault="00183B3B" w:rsidP="00A91AD6">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183B3B" w:rsidRPr="00EC5C57" w:rsidRDefault="00183B3B" w:rsidP="00A91AD6">
            <w:pPr>
              <w:bidi/>
              <w:spacing w:after="0" w:line="240" w:lineRule="auto"/>
              <w:jc w:val="lowKashida"/>
              <w:rPr>
                <w:rFonts w:ascii="Calibri" w:eastAsia="Calibri" w:hAnsi="Calibri" w:cs="B Nazanin"/>
                <w:b/>
                <w:bCs/>
                <w:color w:val="000000"/>
                <w:sz w:val="24"/>
                <w:szCs w:val="28"/>
                <w:u w:val="single"/>
                <w:rtl/>
              </w:rPr>
            </w:pPr>
          </w:p>
          <w:p w:rsidR="00183B3B" w:rsidRPr="00EC5C57" w:rsidRDefault="00183B3B" w:rsidP="00A91AD6">
            <w:pPr>
              <w:bidi/>
              <w:spacing w:after="0" w:line="240" w:lineRule="auto"/>
              <w:jc w:val="lowKashida"/>
              <w:rPr>
                <w:rFonts w:ascii="Calibri" w:eastAsia="Calibri" w:hAnsi="Calibri" w:cs="B Nazanin"/>
                <w:b/>
                <w:bCs/>
                <w:color w:val="000000"/>
                <w:u w:val="single"/>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contextualSpacing/>
              <w:jc w:val="lowKashida"/>
              <w:rPr>
                <w:rFonts w:ascii="Times New Roman" w:eastAsia="Times New Roman" w:hAnsi="Times New Roman" w:cs="B Nazanin"/>
                <w:szCs w:val="24"/>
              </w:rPr>
            </w:pPr>
          </w:p>
        </w:tc>
        <w:tc>
          <w:tcPr>
            <w:tcW w:w="3420" w:type="dxa"/>
          </w:tcPr>
          <w:p w:rsidR="00183B3B" w:rsidRPr="00EC5C57" w:rsidRDefault="00183B3B" w:rsidP="00A91AD6">
            <w:pPr>
              <w:bidi/>
              <w:spacing w:after="0" w:line="240" w:lineRule="auto"/>
              <w:jc w:val="lowKashida"/>
              <w:rPr>
                <w:rFonts w:ascii="Times New Roman" w:eastAsia="Times New Roman" w:hAnsi="Times New Roman" w:cs="B Nazanin"/>
                <w:szCs w:val="24"/>
                <w:rtl/>
              </w:rPr>
            </w:pPr>
          </w:p>
          <w:p w:rsidR="00183B3B" w:rsidRPr="00EC5C57" w:rsidRDefault="00183B3B" w:rsidP="00A91AD6">
            <w:pPr>
              <w:bidi/>
              <w:spacing w:after="0" w:line="240" w:lineRule="auto"/>
              <w:jc w:val="lowKashida"/>
              <w:rPr>
                <w:rFonts w:ascii="Calibri" w:eastAsia="Times New Roman" w:hAnsi="Calibri" w:cs="B Nazanin"/>
                <w:szCs w:val="24"/>
                <w:rtl/>
              </w:rPr>
            </w:pPr>
          </w:p>
          <w:p w:rsidR="00183B3B" w:rsidRPr="00EC5C57" w:rsidRDefault="00183B3B" w:rsidP="00A91AD6">
            <w:pPr>
              <w:bidi/>
              <w:spacing w:after="0" w:line="240" w:lineRule="auto"/>
              <w:jc w:val="lowKashida"/>
              <w:rPr>
                <w:rFonts w:ascii="Times New Roman" w:eastAsia="Times New Roman" w:hAnsi="Times New Roman" w:cs="B Nazanin"/>
                <w:szCs w:val="24"/>
              </w:rPr>
            </w:pPr>
          </w:p>
        </w:tc>
      </w:tr>
    </w:tbl>
    <w:p w:rsidR="00183B3B" w:rsidRDefault="00183B3B" w:rsidP="00183B3B">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rtl/>
          <w:lang w:eastAsia="en-US"/>
        </w:rPr>
        <w:id w:val="1820151165"/>
        <w:docPartObj>
          <w:docPartGallery w:val="Table of Contents"/>
          <w:docPartUnique/>
        </w:docPartObj>
      </w:sdtPr>
      <w:sdtEndPr>
        <w:rPr>
          <w:noProof/>
          <w:rtl w:val="0"/>
        </w:rPr>
      </w:sdtEndPr>
      <w:sdtContent>
        <w:p w:rsidR="000D1FCE" w:rsidRDefault="000D1FCE" w:rsidP="000D1FCE">
          <w:pPr>
            <w:pStyle w:val="TOCHeading"/>
            <w:bidi/>
            <w:jc w:val="center"/>
          </w:pPr>
          <w:r>
            <w:rPr>
              <w:rFonts w:hint="cs"/>
              <w:rtl/>
            </w:rPr>
            <w:t>فهرست</w:t>
          </w:r>
        </w:p>
        <w:p w:rsidR="000D1FCE" w:rsidRPr="000D1FCE" w:rsidRDefault="000D1FCE" w:rsidP="000D1FCE">
          <w:pPr>
            <w:pStyle w:val="TOC1"/>
            <w:rPr>
              <w:rFonts w:cs="B Nazanin"/>
              <w:noProof/>
            </w:rPr>
          </w:pPr>
          <w:r>
            <w:fldChar w:fldCharType="begin"/>
          </w:r>
          <w:r>
            <w:instrText xml:space="preserve"> TOC \o "1-3" \h \z \u </w:instrText>
          </w:r>
          <w:r>
            <w:fldChar w:fldCharType="separate"/>
          </w:r>
          <w:hyperlink w:anchor="_Toc501713272" w:history="1">
            <w:r w:rsidRPr="000D1FCE">
              <w:rPr>
                <w:rStyle w:val="Hyperlink"/>
                <w:rFonts w:cs="B Nazanin" w:hint="eastAsia"/>
                <w:noProof/>
                <w:rtl/>
              </w:rPr>
              <w:t>آشنا</w:t>
            </w:r>
            <w:r w:rsidRPr="000D1FCE">
              <w:rPr>
                <w:rStyle w:val="Hyperlink"/>
                <w:rFonts w:cs="B Nazanin" w:hint="cs"/>
                <w:noProof/>
                <w:rtl/>
              </w:rPr>
              <w:t>یی</w:t>
            </w:r>
            <w:r w:rsidRPr="000D1FCE">
              <w:rPr>
                <w:rStyle w:val="Hyperlink"/>
                <w:rFonts w:cs="B Nazanin"/>
                <w:noProof/>
                <w:rtl/>
              </w:rPr>
              <w:t xml:space="preserve"> </w:t>
            </w:r>
            <w:r w:rsidRPr="000D1FCE">
              <w:rPr>
                <w:rStyle w:val="Hyperlink"/>
                <w:rFonts w:cs="B Nazanin" w:hint="eastAsia"/>
                <w:noProof/>
                <w:rtl/>
              </w:rPr>
              <w:t>با</w:t>
            </w:r>
            <w:r w:rsidRPr="000D1FCE">
              <w:rPr>
                <w:rStyle w:val="Hyperlink"/>
                <w:rFonts w:cs="B Nazanin"/>
                <w:noProof/>
                <w:rtl/>
              </w:rPr>
              <w:t xml:space="preserve"> </w:t>
            </w:r>
            <w:r w:rsidRPr="000D1FCE">
              <w:rPr>
                <w:rStyle w:val="Hyperlink"/>
                <w:rFonts w:cs="B Nazanin" w:hint="eastAsia"/>
                <w:noProof/>
                <w:rtl/>
              </w:rPr>
              <w:t>سازمان</w:t>
            </w:r>
            <w:r w:rsidRPr="000D1FCE">
              <w:rPr>
                <w:rStyle w:val="Hyperlink"/>
                <w:rFonts w:cs="B Nazanin"/>
                <w:noProof/>
                <w:rtl/>
              </w:rPr>
              <w:t xml:space="preserve"> </w:t>
            </w:r>
            <w:r w:rsidRPr="000D1FCE">
              <w:rPr>
                <w:rStyle w:val="Hyperlink"/>
                <w:rFonts w:cs="B Nazanin" w:hint="eastAsia"/>
                <w:noProof/>
                <w:rtl/>
              </w:rPr>
              <w:t>مل</w:t>
            </w:r>
            <w:r w:rsidRPr="000D1FCE">
              <w:rPr>
                <w:rStyle w:val="Hyperlink"/>
                <w:rFonts w:cs="B Nazanin" w:hint="cs"/>
                <w:noProof/>
                <w:rtl/>
              </w:rPr>
              <w:t>ی</w:t>
            </w:r>
            <w:r w:rsidRPr="000D1FCE">
              <w:rPr>
                <w:rStyle w:val="Hyperlink"/>
                <w:rFonts w:cs="B Nazanin"/>
                <w:noProof/>
                <w:rtl/>
              </w:rPr>
              <w:t xml:space="preserve"> </w:t>
            </w:r>
            <w:r w:rsidRPr="000D1FCE">
              <w:rPr>
                <w:rStyle w:val="Hyperlink"/>
                <w:rFonts w:cs="B Nazanin" w:hint="eastAsia"/>
                <w:noProof/>
                <w:rtl/>
              </w:rPr>
              <w:t>استاندارد</w:t>
            </w:r>
            <w:r w:rsidRPr="000D1FCE">
              <w:rPr>
                <w:rStyle w:val="Hyperlink"/>
                <w:rFonts w:cs="B Nazanin"/>
                <w:noProof/>
                <w:rtl/>
              </w:rPr>
              <w:t xml:space="preserve"> </w:t>
            </w:r>
            <w:r w:rsidRPr="000D1FCE">
              <w:rPr>
                <w:rStyle w:val="Hyperlink"/>
                <w:rFonts w:cs="B Nazanin" w:hint="eastAsia"/>
                <w:noProof/>
                <w:rtl/>
              </w:rPr>
              <w:t>ا</w:t>
            </w:r>
            <w:r w:rsidRPr="000D1FCE">
              <w:rPr>
                <w:rStyle w:val="Hyperlink"/>
                <w:rFonts w:cs="B Nazanin" w:hint="cs"/>
                <w:noProof/>
                <w:rtl/>
              </w:rPr>
              <w:t>ی</w:t>
            </w:r>
            <w:r w:rsidRPr="000D1FCE">
              <w:rPr>
                <w:rStyle w:val="Hyperlink"/>
                <w:rFonts w:cs="B Nazanin" w:hint="eastAsia"/>
                <w:noProof/>
                <w:rtl/>
              </w:rPr>
              <w:t>ران</w:t>
            </w:r>
            <w:r w:rsidRPr="000D1FCE">
              <w:rPr>
                <w:rFonts w:cs="B Nazanin"/>
                <w:noProof/>
                <w:webHidden/>
              </w:rPr>
              <w:tab/>
            </w:r>
            <w:r w:rsidRPr="000D1FCE">
              <w:rPr>
                <w:rFonts w:cs="B Nazanin"/>
                <w:noProof/>
                <w:webHidden/>
              </w:rPr>
              <w:fldChar w:fldCharType="begin"/>
            </w:r>
            <w:r w:rsidRPr="000D1FCE">
              <w:rPr>
                <w:rFonts w:cs="B Nazanin"/>
                <w:noProof/>
                <w:webHidden/>
              </w:rPr>
              <w:instrText xml:space="preserve"> PAGEREF _Toc501713272 \h </w:instrText>
            </w:r>
            <w:r w:rsidRPr="000D1FCE">
              <w:rPr>
                <w:rFonts w:cs="B Nazanin"/>
                <w:noProof/>
                <w:webHidden/>
              </w:rPr>
            </w:r>
            <w:r w:rsidRPr="000D1FCE">
              <w:rPr>
                <w:rFonts w:cs="B Nazanin"/>
                <w:noProof/>
                <w:webHidden/>
              </w:rPr>
              <w:fldChar w:fldCharType="separate"/>
            </w:r>
            <w:r>
              <w:rPr>
                <w:rFonts w:cs="B Nazanin" w:hint="cs"/>
                <w:noProof/>
                <w:webHidden/>
                <w:rtl/>
              </w:rPr>
              <w:t>‌ب</w:t>
            </w:r>
            <w:r w:rsidRPr="000D1FCE">
              <w:rPr>
                <w:rFonts w:cs="B Nazanin"/>
                <w:noProof/>
                <w:webHidden/>
              </w:rPr>
              <w:fldChar w:fldCharType="end"/>
            </w:r>
          </w:hyperlink>
        </w:p>
        <w:p w:rsidR="000D1FCE" w:rsidRPr="000D1FCE" w:rsidRDefault="00296EE1" w:rsidP="000D1FCE">
          <w:pPr>
            <w:pStyle w:val="TOC1"/>
            <w:rPr>
              <w:rFonts w:cs="B Nazanin"/>
              <w:noProof/>
            </w:rPr>
          </w:pPr>
          <w:hyperlink w:anchor="_Toc501713273" w:history="1">
            <w:r w:rsidR="000D1FCE" w:rsidRPr="000D1FCE">
              <w:rPr>
                <w:rStyle w:val="Hyperlink"/>
                <w:rFonts w:cs="B Nazanin" w:hint="eastAsia"/>
                <w:noProof/>
                <w:spacing w:val="-10"/>
                <w:kern w:val="28"/>
                <w:rtl/>
              </w:rPr>
              <w:t>پ</w:t>
            </w:r>
            <w:r w:rsidR="000D1FCE" w:rsidRPr="000D1FCE">
              <w:rPr>
                <w:rStyle w:val="Hyperlink"/>
                <w:rFonts w:cs="B Nazanin" w:hint="cs"/>
                <w:noProof/>
                <w:spacing w:val="-10"/>
                <w:kern w:val="28"/>
                <w:rtl/>
              </w:rPr>
              <w:t>ی</w:t>
            </w:r>
            <w:r w:rsidR="000D1FCE" w:rsidRPr="000D1FCE">
              <w:rPr>
                <w:rStyle w:val="Hyperlink"/>
                <w:rFonts w:cs="B Nazanin" w:hint="eastAsia"/>
                <w:noProof/>
                <w:spacing w:val="-10"/>
                <w:kern w:val="28"/>
                <w:rtl/>
              </w:rPr>
              <w:t>شگفتار</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_Toc501713273 \h </w:instrText>
            </w:r>
            <w:r w:rsidR="000D1FCE" w:rsidRPr="000D1FCE">
              <w:rPr>
                <w:rFonts w:cs="B Nazanin"/>
                <w:noProof/>
                <w:webHidden/>
              </w:rPr>
            </w:r>
            <w:r w:rsidR="000D1FCE" w:rsidRPr="000D1FCE">
              <w:rPr>
                <w:rFonts w:cs="B Nazanin"/>
                <w:noProof/>
                <w:webHidden/>
              </w:rPr>
              <w:fldChar w:fldCharType="separate"/>
            </w:r>
            <w:r w:rsidR="000D1FCE">
              <w:rPr>
                <w:rFonts w:cs="B Nazanin" w:hint="cs"/>
                <w:noProof/>
                <w:webHidden/>
                <w:rtl/>
              </w:rPr>
              <w:t>‌ه</w:t>
            </w:r>
            <w:r w:rsidR="000D1FCE" w:rsidRPr="000D1FCE">
              <w:rPr>
                <w:rFonts w:cs="B Nazanin"/>
                <w:noProof/>
                <w:webHidden/>
              </w:rPr>
              <w:fldChar w:fldCharType="end"/>
            </w:r>
          </w:hyperlink>
        </w:p>
        <w:p w:rsidR="000D1FCE" w:rsidRPr="000D1FCE" w:rsidRDefault="00296EE1" w:rsidP="000D1FCE">
          <w:pPr>
            <w:pStyle w:val="TOC1"/>
            <w:rPr>
              <w:rFonts w:cs="B Nazanin"/>
              <w:noProof/>
            </w:rPr>
          </w:pPr>
          <w:hyperlink w:anchor="_Toc501713274" w:history="1">
            <w:r w:rsidR="000D1FCE" w:rsidRPr="000D1FCE">
              <w:rPr>
                <w:rStyle w:val="Hyperlink"/>
                <w:rFonts w:ascii="Calibri" w:eastAsia="Calibri" w:hAnsi="Calibri" w:cs="B Nazanin" w:hint="eastAsia"/>
                <w:noProof/>
                <w:rtl/>
              </w:rPr>
              <w:t>فناور</w:t>
            </w:r>
            <w:r w:rsidR="000D1FCE" w:rsidRPr="000D1FCE">
              <w:rPr>
                <w:rStyle w:val="Hyperlink"/>
                <w:rFonts w:ascii="Calibri" w:eastAsia="Calibri" w:hAnsi="Calibri" w:cs="B Nazanin" w:hint="cs"/>
                <w:noProof/>
                <w:rtl/>
              </w:rPr>
              <w:t>ی</w:t>
            </w:r>
            <w:r w:rsidR="000D1FCE" w:rsidRPr="000D1FCE">
              <w:rPr>
                <w:rStyle w:val="Hyperlink"/>
                <w:rFonts w:ascii="Calibri" w:eastAsia="Calibri" w:hAnsi="Calibri" w:cs="B Nazanin"/>
                <w:noProof/>
                <w:rtl/>
              </w:rPr>
              <w:t xml:space="preserve"> </w:t>
            </w:r>
            <w:r w:rsidR="000D1FCE" w:rsidRPr="000D1FCE">
              <w:rPr>
                <w:rStyle w:val="Hyperlink"/>
                <w:rFonts w:ascii="Calibri" w:eastAsia="Calibri" w:hAnsi="Calibri" w:cs="B Nazanin" w:hint="eastAsia"/>
                <w:noProof/>
                <w:rtl/>
              </w:rPr>
              <w:t>اطلاعات</w:t>
            </w:r>
            <w:r w:rsidR="000D1FCE" w:rsidRPr="000D1FCE">
              <w:rPr>
                <w:rStyle w:val="Hyperlink"/>
                <w:rFonts w:ascii="Calibri" w:eastAsia="Calibri" w:hAnsi="Calibri" w:cs="B Nazanin"/>
                <w:noProof/>
                <w:rtl/>
              </w:rPr>
              <w:t xml:space="preserve">- </w:t>
            </w:r>
            <w:r w:rsidR="000D1FCE" w:rsidRPr="000D1FCE">
              <w:rPr>
                <w:rStyle w:val="Hyperlink"/>
                <w:rFonts w:cs="B Nazanin" w:hint="eastAsia"/>
                <w:noProof/>
                <w:rtl/>
              </w:rPr>
              <w:t>متن</w:t>
            </w:r>
            <w:r w:rsidR="000D1FCE" w:rsidRPr="000D1FCE">
              <w:rPr>
                <w:rStyle w:val="Hyperlink"/>
                <w:rFonts w:cs="B Nazanin"/>
                <w:noProof/>
                <w:rtl/>
              </w:rPr>
              <w:t xml:space="preserve"> </w:t>
            </w:r>
            <w:r w:rsidR="000D1FCE" w:rsidRPr="000D1FCE">
              <w:rPr>
                <w:rStyle w:val="Hyperlink"/>
                <w:rFonts w:cs="B Nazanin" w:hint="eastAsia"/>
                <w:noProof/>
                <w:rtl/>
              </w:rPr>
              <w:t>پ</w:t>
            </w:r>
            <w:r w:rsidR="000D1FCE" w:rsidRPr="000D1FCE">
              <w:rPr>
                <w:rStyle w:val="Hyperlink"/>
                <w:rFonts w:cs="B Nazanin" w:hint="cs"/>
                <w:noProof/>
                <w:rtl/>
              </w:rPr>
              <w:t>ی</w:t>
            </w:r>
            <w:r w:rsidR="000D1FCE" w:rsidRPr="000D1FCE">
              <w:rPr>
                <w:rStyle w:val="Hyperlink"/>
                <w:rFonts w:cs="B Nazanin" w:hint="eastAsia"/>
                <w:noProof/>
                <w:rtl/>
              </w:rPr>
              <w:t>شنهاد</w:t>
            </w:r>
            <w:r w:rsidR="000D1FCE" w:rsidRPr="000D1FCE">
              <w:rPr>
                <w:rStyle w:val="Hyperlink"/>
                <w:rFonts w:cs="B Nazanin" w:hint="cs"/>
                <w:noProof/>
                <w:rtl/>
              </w:rPr>
              <w:t>ی</w:t>
            </w:r>
            <w:r w:rsidR="000D1FCE" w:rsidRPr="000D1FCE">
              <w:rPr>
                <w:rStyle w:val="Hyperlink"/>
                <w:rFonts w:cs="B Nazanin"/>
                <w:noProof/>
                <w:rtl/>
              </w:rPr>
              <w:t xml:space="preserve"> </w:t>
            </w:r>
            <w:r w:rsidR="000D1FCE" w:rsidRPr="000D1FCE">
              <w:rPr>
                <w:rStyle w:val="Hyperlink"/>
                <w:rFonts w:cs="B Nazanin" w:hint="eastAsia"/>
                <w:noProof/>
                <w:rtl/>
              </w:rPr>
              <w:t>استاندارد</w:t>
            </w:r>
            <w:r w:rsidR="000D1FCE" w:rsidRPr="000D1FCE">
              <w:rPr>
                <w:rStyle w:val="Hyperlink"/>
                <w:rFonts w:cs="B Nazanin"/>
                <w:noProof/>
                <w:rtl/>
              </w:rPr>
              <w:t xml:space="preserve"> </w:t>
            </w:r>
            <w:r w:rsidR="000D1FCE" w:rsidRPr="000D1FCE">
              <w:rPr>
                <w:rStyle w:val="Hyperlink"/>
                <w:rFonts w:cs="B Nazanin" w:hint="eastAsia"/>
                <w:noProof/>
                <w:rtl/>
              </w:rPr>
              <w:t>برچسب</w:t>
            </w:r>
            <w:r w:rsidR="000D1FCE" w:rsidRPr="000D1FCE">
              <w:rPr>
                <w:rStyle w:val="Hyperlink"/>
                <w:rFonts w:cs="B Nazanin"/>
                <w:noProof/>
                <w:rtl/>
              </w:rPr>
              <w:t xml:space="preserve"> </w:t>
            </w:r>
            <w:r w:rsidR="000D1FCE" w:rsidRPr="000D1FCE">
              <w:rPr>
                <w:rStyle w:val="Hyperlink"/>
                <w:rFonts w:cs="B Nazanin" w:hint="eastAsia"/>
                <w:noProof/>
                <w:rtl/>
              </w:rPr>
              <w:t>ها</w:t>
            </w:r>
            <w:r w:rsidR="000D1FCE" w:rsidRPr="000D1FCE">
              <w:rPr>
                <w:rStyle w:val="Hyperlink"/>
                <w:rFonts w:cs="B Nazanin"/>
                <w:noProof/>
                <w:rtl/>
              </w:rPr>
              <w:t xml:space="preserve"> </w:t>
            </w:r>
            <w:r w:rsidR="000D1FCE" w:rsidRPr="000D1FCE">
              <w:rPr>
                <w:rStyle w:val="Hyperlink"/>
                <w:rFonts w:cs="B Nazanin" w:hint="cs"/>
                <w:noProof/>
                <w:rtl/>
              </w:rPr>
              <w:t>ی</w:t>
            </w:r>
            <w:r w:rsidR="000D1FCE" w:rsidRPr="000D1FCE">
              <w:rPr>
                <w:rStyle w:val="Hyperlink"/>
                <w:rFonts w:cs="B Nazanin" w:hint="eastAsia"/>
                <w:noProof/>
                <w:rtl/>
              </w:rPr>
              <w:t>ا</w:t>
            </w:r>
            <w:r w:rsidR="000D1FCE" w:rsidRPr="000D1FCE">
              <w:rPr>
                <w:rStyle w:val="Hyperlink"/>
                <w:rFonts w:cs="B Nazanin"/>
                <w:noProof/>
                <w:rtl/>
              </w:rPr>
              <w:t xml:space="preserve"> </w:t>
            </w:r>
            <w:r w:rsidR="000D1FCE" w:rsidRPr="000D1FCE">
              <w:rPr>
                <w:rStyle w:val="Hyperlink"/>
                <w:rFonts w:cs="B Nazanin" w:hint="eastAsia"/>
                <w:noProof/>
                <w:rtl/>
              </w:rPr>
              <w:t>دستورالعمل</w:t>
            </w:r>
            <w:r w:rsidR="000D1FCE" w:rsidRPr="000D1FCE">
              <w:rPr>
                <w:rStyle w:val="Hyperlink"/>
                <w:rFonts w:cs="B Nazanin"/>
                <w:noProof/>
                <w:rtl/>
              </w:rPr>
              <w:t xml:space="preserve"> </w:t>
            </w:r>
            <w:r w:rsidR="000D1FCE" w:rsidRPr="000D1FCE">
              <w:rPr>
                <w:rStyle w:val="Hyperlink"/>
                <w:rFonts w:cs="B Nazanin" w:hint="eastAsia"/>
                <w:noProof/>
                <w:rtl/>
              </w:rPr>
              <w:t>ها</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_Toc501713274 \h </w:instrText>
            </w:r>
            <w:r w:rsidR="000D1FCE" w:rsidRPr="000D1FCE">
              <w:rPr>
                <w:rFonts w:cs="B Nazanin"/>
                <w:noProof/>
                <w:webHidden/>
              </w:rPr>
            </w:r>
            <w:r w:rsidR="000D1FCE" w:rsidRPr="000D1FCE">
              <w:rPr>
                <w:rFonts w:cs="B Nazanin"/>
                <w:noProof/>
                <w:webHidden/>
              </w:rPr>
              <w:fldChar w:fldCharType="separate"/>
            </w:r>
            <w:r w:rsidR="000D1FCE">
              <w:rPr>
                <w:rFonts w:cs="B Nazanin"/>
                <w:noProof/>
                <w:webHidden/>
                <w:rtl/>
              </w:rPr>
              <w:t>1</w:t>
            </w:r>
            <w:r w:rsidR="000D1FCE" w:rsidRPr="000D1FCE">
              <w:rPr>
                <w:rFonts w:cs="B Nazanin"/>
                <w:noProof/>
                <w:webHidden/>
              </w:rPr>
              <w:fldChar w:fldCharType="end"/>
            </w:r>
          </w:hyperlink>
        </w:p>
        <w:p w:rsidR="000D1FCE" w:rsidRPr="000D1FCE" w:rsidRDefault="00296EE1" w:rsidP="000D1FCE">
          <w:pPr>
            <w:pStyle w:val="TOC1"/>
            <w:rPr>
              <w:rFonts w:cs="B Nazanin"/>
              <w:noProof/>
            </w:rPr>
          </w:pPr>
          <w:hyperlink w:anchor="_Toc501713275" w:history="1">
            <w:r w:rsidR="000D1FCE" w:rsidRPr="000D1FCE">
              <w:rPr>
                <w:rStyle w:val="Hyperlink"/>
                <w:rFonts w:cs="B Nazanin"/>
                <w:noProof/>
                <w:rtl/>
              </w:rPr>
              <w:t>1.</w:t>
            </w:r>
            <w:r w:rsidR="000D1FCE">
              <w:rPr>
                <w:rFonts w:cs="B Nazanin" w:hint="cs"/>
                <w:noProof/>
                <w:rtl/>
              </w:rPr>
              <w:t xml:space="preserve"> </w:t>
            </w:r>
            <w:r w:rsidR="000D1FCE" w:rsidRPr="000D1FCE">
              <w:rPr>
                <w:rStyle w:val="Hyperlink"/>
                <w:rFonts w:cs="B Nazanin" w:hint="eastAsia"/>
                <w:noProof/>
                <w:rtl/>
              </w:rPr>
              <w:t>هدف</w:t>
            </w:r>
            <w:r w:rsidR="000D1FCE" w:rsidRPr="000D1FCE">
              <w:rPr>
                <w:rStyle w:val="Hyperlink"/>
                <w:rFonts w:cs="B Nazanin"/>
                <w:noProof/>
                <w:rtl/>
              </w:rPr>
              <w:t xml:space="preserve"> </w:t>
            </w:r>
            <w:r w:rsidR="000D1FCE" w:rsidRPr="000D1FCE">
              <w:rPr>
                <w:rStyle w:val="Hyperlink"/>
                <w:rFonts w:cs="B Nazanin" w:hint="eastAsia"/>
                <w:noProof/>
                <w:rtl/>
              </w:rPr>
              <w:t>و</w:t>
            </w:r>
            <w:r w:rsidR="000D1FCE" w:rsidRPr="000D1FCE">
              <w:rPr>
                <w:rStyle w:val="Hyperlink"/>
                <w:rFonts w:cs="B Nazanin"/>
                <w:noProof/>
                <w:rtl/>
              </w:rPr>
              <w:t xml:space="preserve"> </w:t>
            </w:r>
            <w:r w:rsidR="000D1FCE" w:rsidRPr="000D1FCE">
              <w:rPr>
                <w:rStyle w:val="Hyperlink"/>
                <w:rFonts w:cs="B Nazanin" w:hint="eastAsia"/>
                <w:noProof/>
                <w:rtl/>
              </w:rPr>
              <w:t>دامن</w:t>
            </w:r>
            <w:r w:rsidR="000D1FCE" w:rsidRPr="000D1FCE">
              <w:rPr>
                <w:rStyle w:val="Hyperlink"/>
                <w:rFonts w:cs="B Nazanin" w:hint="cs"/>
                <w:noProof/>
                <w:rtl/>
              </w:rPr>
              <w:t>ۀ</w:t>
            </w:r>
            <w:r w:rsidR="000D1FCE" w:rsidRPr="000D1FCE">
              <w:rPr>
                <w:rStyle w:val="Hyperlink"/>
                <w:rFonts w:cs="B Nazanin"/>
                <w:noProof/>
                <w:rtl/>
              </w:rPr>
              <w:t xml:space="preserve"> </w:t>
            </w:r>
            <w:r w:rsidR="000D1FCE" w:rsidRPr="000D1FCE">
              <w:rPr>
                <w:rStyle w:val="Hyperlink"/>
                <w:rFonts w:cs="B Nazanin" w:hint="eastAsia"/>
                <w:noProof/>
                <w:rtl/>
              </w:rPr>
              <w:t>کاربرد</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_Toc501713275 \h </w:instrText>
            </w:r>
            <w:r w:rsidR="000D1FCE" w:rsidRPr="000D1FCE">
              <w:rPr>
                <w:rFonts w:cs="B Nazanin"/>
                <w:noProof/>
                <w:webHidden/>
              </w:rPr>
            </w:r>
            <w:r w:rsidR="000D1FCE" w:rsidRPr="000D1FCE">
              <w:rPr>
                <w:rFonts w:cs="B Nazanin"/>
                <w:noProof/>
                <w:webHidden/>
              </w:rPr>
              <w:fldChar w:fldCharType="separate"/>
            </w:r>
            <w:r w:rsidR="000D1FCE">
              <w:rPr>
                <w:rFonts w:cs="B Nazanin"/>
                <w:noProof/>
                <w:webHidden/>
                <w:rtl/>
              </w:rPr>
              <w:t>1</w:t>
            </w:r>
            <w:r w:rsidR="000D1FCE" w:rsidRPr="000D1FCE">
              <w:rPr>
                <w:rFonts w:cs="B Nazanin"/>
                <w:noProof/>
                <w:webHidden/>
              </w:rPr>
              <w:fldChar w:fldCharType="end"/>
            </w:r>
          </w:hyperlink>
        </w:p>
        <w:p w:rsidR="000D1FCE" w:rsidRPr="000D1FCE" w:rsidRDefault="00296EE1" w:rsidP="000D1FCE">
          <w:pPr>
            <w:pStyle w:val="TOC1"/>
            <w:rPr>
              <w:rFonts w:cs="B Nazanin"/>
              <w:noProof/>
            </w:rPr>
          </w:pPr>
          <w:hyperlink w:anchor="_Toc501713276" w:history="1">
            <w:r w:rsidR="000D1FCE" w:rsidRPr="000D1FCE">
              <w:rPr>
                <w:rStyle w:val="Hyperlink"/>
                <w:rFonts w:cs="B Nazanin"/>
                <w:noProof/>
                <w:rtl/>
              </w:rPr>
              <w:t>2.</w:t>
            </w:r>
            <w:r w:rsidR="000D1FCE">
              <w:rPr>
                <w:rFonts w:cs="B Nazanin" w:hint="cs"/>
                <w:noProof/>
                <w:rtl/>
              </w:rPr>
              <w:t xml:space="preserve"> </w:t>
            </w:r>
            <w:r w:rsidR="000D1FCE" w:rsidRPr="000D1FCE">
              <w:rPr>
                <w:rStyle w:val="Hyperlink"/>
                <w:rFonts w:cs="B Nazanin" w:hint="eastAsia"/>
                <w:noProof/>
                <w:rtl/>
              </w:rPr>
              <w:t>مراجع</w:t>
            </w:r>
            <w:r w:rsidR="000D1FCE" w:rsidRPr="000D1FCE">
              <w:rPr>
                <w:rStyle w:val="Hyperlink"/>
                <w:rFonts w:cs="B Nazanin"/>
                <w:noProof/>
                <w:rtl/>
              </w:rPr>
              <w:t xml:space="preserve"> </w:t>
            </w:r>
            <w:r w:rsidR="000D1FCE" w:rsidRPr="000D1FCE">
              <w:rPr>
                <w:rStyle w:val="Hyperlink"/>
                <w:rFonts w:cs="B Nazanin" w:hint="eastAsia"/>
                <w:noProof/>
                <w:rtl/>
              </w:rPr>
              <w:t>الزام</w:t>
            </w:r>
            <w:r w:rsidR="000D1FCE" w:rsidRPr="000D1FCE">
              <w:rPr>
                <w:rStyle w:val="Hyperlink"/>
                <w:rFonts w:cs="B Nazanin" w:hint="cs"/>
                <w:noProof/>
                <w:rtl/>
              </w:rPr>
              <w:t>ی</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_Toc501713276 \h </w:instrText>
            </w:r>
            <w:r w:rsidR="000D1FCE" w:rsidRPr="000D1FCE">
              <w:rPr>
                <w:rFonts w:cs="B Nazanin"/>
                <w:noProof/>
                <w:webHidden/>
              </w:rPr>
            </w:r>
            <w:r w:rsidR="000D1FCE" w:rsidRPr="000D1FCE">
              <w:rPr>
                <w:rFonts w:cs="B Nazanin"/>
                <w:noProof/>
                <w:webHidden/>
              </w:rPr>
              <w:fldChar w:fldCharType="separate"/>
            </w:r>
            <w:r w:rsidR="000D1FCE">
              <w:rPr>
                <w:rFonts w:cs="B Nazanin"/>
                <w:noProof/>
                <w:webHidden/>
                <w:rtl/>
              </w:rPr>
              <w:t>1</w:t>
            </w:r>
            <w:r w:rsidR="000D1FCE" w:rsidRPr="000D1FCE">
              <w:rPr>
                <w:rFonts w:cs="B Nazanin"/>
                <w:noProof/>
                <w:webHidden/>
              </w:rPr>
              <w:fldChar w:fldCharType="end"/>
            </w:r>
          </w:hyperlink>
        </w:p>
        <w:p w:rsidR="000D1FCE" w:rsidRPr="000D1FCE" w:rsidRDefault="00296EE1" w:rsidP="000D1FCE">
          <w:pPr>
            <w:pStyle w:val="TOC1"/>
            <w:rPr>
              <w:rFonts w:cs="B Nazanin"/>
              <w:noProof/>
            </w:rPr>
          </w:pPr>
          <w:hyperlink w:anchor="_Toc501713277" w:history="1">
            <w:r w:rsidR="000D1FCE">
              <w:rPr>
                <w:rStyle w:val="Hyperlink"/>
                <w:rFonts w:cs="B Nazanin" w:hint="cs"/>
                <w:noProof/>
                <w:rtl/>
              </w:rPr>
              <w:t>3</w:t>
            </w:r>
            <w:r w:rsidR="000D1FCE" w:rsidRPr="000D1FCE">
              <w:rPr>
                <w:rStyle w:val="Hyperlink"/>
                <w:rFonts w:cs="B Nazanin"/>
                <w:noProof/>
              </w:rPr>
              <w:t>.</w:t>
            </w:r>
            <w:r w:rsidR="000D1FCE">
              <w:rPr>
                <w:rFonts w:cs="B Nazanin" w:hint="cs"/>
                <w:noProof/>
                <w:rtl/>
              </w:rPr>
              <w:t xml:space="preserve"> </w:t>
            </w:r>
            <w:r w:rsidR="000D1FCE" w:rsidRPr="000D1FCE">
              <w:rPr>
                <w:rStyle w:val="Hyperlink"/>
                <w:rFonts w:cs="B Nazanin" w:hint="eastAsia"/>
                <w:noProof/>
                <w:rtl/>
              </w:rPr>
              <w:t>تعار</w:t>
            </w:r>
            <w:r w:rsidR="000D1FCE" w:rsidRPr="000D1FCE">
              <w:rPr>
                <w:rStyle w:val="Hyperlink"/>
                <w:rFonts w:cs="B Nazanin" w:hint="cs"/>
                <w:noProof/>
                <w:rtl/>
              </w:rPr>
              <w:t>ی</w:t>
            </w:r>
            <w:r w:rsidR="000D1FCE" w:rsidRPr="000D1FCE">
              <w:rPr>
                <w:rStyle w:val="Hyperlink"/>
                <w:rFonts w:cs="B Nazanin" w:hint="eastAsia"/>
                <w:noProof/>
                <w:rtl/>
              </w:rPr>
              <w:t>ف</w:t>
            </w:r>
            <w:r w:rsidR="000D1FCE" w:rsidRPr="000D1FCE">
              <w:rPr>
                <w:rStyle w:val="Hyperlink"/>
                <w:rFonts w:cs="B Nazanin"/>
                <w:noProof/>
                <w:rtl/>
              </w:rPr>
              <w:t xml:space="preserve"> </w:t>
            </w:r>
            <w:r w:rsidR="000D1FCE" w:rsidRPr="000D1FCE">
              <w:rPr>
                <w:rStyle w:val="Hyperlink"/>
                <w:rFonts w:cs="B Nazanin" w:hint="eastAsia"/>
                <w:noProof/>
                <w:rtl/>
              </w:rPr>
              <w:t>و</w:t>
            </w:r>
            <w:r w:rsidR="000D1FCE" w:rsidRPr="000D1FCE">
              <w:rPr>
                <w:rStyle w:val="Hyperlink"/>
                <w:rFonts w:cs="B Nazanin"/>
                <w:noProof/>
                <w:rtl/>
              </w:rPr>
              <w:t xml:space="preserve"> </w:t>
            </w:r>
            <w:r w:rsidR="000D1FCE" w:rsidRPr="000D1FCE">
              <w:rPr>
                <w:rStyle w:val="Hyperlink"/>
                <w:rFonts w:cs="B Nazanin" w:hint="eastAsia"/>
                <w:noProof/>
                <w:rtl/>
              </w:rPr>
              <w:t>اصطلاحات</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_Toc501713277 \h </w:instrText>
            </w:r>
            <w:r w:rsidR="000D1FCE" w:rsidRPr="000D1FCE">
              <w:rPr>
                <w:rFonts w:cs="B Nazanin"/>
                <w:noProof/>
                <w:webHidden/>
              </w:rPr>
            </w:r>
            <w:r w:rsidR="000D1FCE" w:rsidRPr="000D1FCE">
              <w:rPr>
                <w:rFonts w:cs="B Nazanin"/>
                <w:noProof/>
                <w:webHidden/>
              </w:rPr>
              <w:fldChar w:fldCharType="separate"/>
            </w:r>
            <w:r w:rsidR="000D1FCE">
              <w:rPr>
                <w:rFonts w:cs="B Nazanin"/>
                <w:noProof/>
                <w:webHidden/>
                <w:rtl/>
              </w:rPr>
              <w:t>2</w:t>
            </w:r>
            <w:r w:rsidR="000D1FCE" w:rsidRPr="000D1FCE">
              <w:rPr>
                <w:rFonts w:cs="B Nazanin"/>
                <w:noProof/>
                <w:webHidden/>
              </w:rPr>
              <w:fldChar w:fldCharType="end"/>
            </w:r>
          </w:hyperlink>
        </w:p>
        <w:p w:rsidR="000D1FCE" w:rsidRPr="000D1FCE" w:rsidRDefault="00296EE1" w:rsidP="000D1FCE">
          <w:pPr>
            <w:pStyle w:val="TOC1"/>
            <w:rPr>
              <w:rFonts w:cs="B Nazanin"/>
              <w:noProof/>
            </w:rPr>
          </w:pPr>
          <w:hyperlink w:anchor="_Toc501713278" w:history="1">
            <w:r w:rsidR="000D1FCE" w:rsidRPr="000D1FCE">
              <w:rPr>
                <w:rStyle w:val="Hyperlink"/>
                <w:rFonts w:cs="B Nazanin"/>
                <w:noProof/>
                <w:rtl/>
                <w:lang w:bidi="fa-IR"/>
              </w:rPr>
              <w:t>4.</w:t>
            </w:r>
            <w:r w:rsidR="000D1FCE">
              <w:rPr>
                <w:rFonts w:cs="B Nazanin" w:hint="cs"/>
                <w:noProof/>
                <w:rtl/>
              </w:rPr>
              <w:t xml:space="preserve"> </w:t>
            </w:r>
            <w:r w:rsidR="000D1FCE" w:rsidRPr="000D1FCE">
              <w:rPr>
                <w:rStyle w:val="Hyperlink"/>
                <w:rFonts w:cs="B Nazanin" w:hint="eastAsia"/>
                <w:noProof/>
                <w:rtl/>
                <w:lang w:bidi="fa-IR"/>
              </w:rPr>
              <w:t>مقدمه</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_Toc501713278 \h </w:instrText>
            </w:r>
            <w:r w:rsidR="000D1FCE" w:rsidRPr="000D1FCE">
              <w:rPr>
                <w:rFonts w:cs="B Nazanin"/>
                <w:noProof/>
                <w:webHidden/>
              </w:rPr>
            </w:r>
            <w:r w:rsidR="000D1FCE" w:rsidRPr="000D1FCE">
              <w:rPr>
                <w:rFonts w:cs="B Nazanin"/>
                <w:noProof/>
                <w:webHidden/>
              </w:rPr>
              <w:fldChar w:fldCharType="separate"/>
            </w:r>
            <w:r w:rsidR="000D1FCE">
              <w:rPr>
                <w:rFonts w:cs="B Nazanin"/>
                <w:noProof/>
                <w:webHidden/>
                <w:rtl/>
              </w:rPr>
              <w:t>4</w:t>
            </w:r>
            <w:r w:rsidR="000D1FCE" w:rsidRPr="000D1FCE">
              <w:rPr>
                <w:rFonts w:cs="B Nazanin"/>
                <w:noProof/>
                <w:webHidden/>
              </w:rPr>
              <w:fldChar w:fldCharType="end"/>
            </w:r>
          </w:hyperlink>
        </w:p>
        <w:p w:rsidR="000D1FCE" w:rsidRPr="000D1FCE" w:rsidRDefault="00296EE1" w:rsidP="000D1FCE">
          <w:pPr>
            <w:pStyle w:val="TOC1"/>
            <w:rPr>
              <w:rFonts w:cs="B Nazanin"/>
              <w:noProof/>
            </w:rPr>
          </w:pPr>
          <w:hyperlink w:anchor="_Toc501713279" w:history="1">
            <w:r w:rsidR="000D1FCE" w:rsidRPr="000D1FCE">
              <w:rPr>
                <w:rStyle w:val="Hyperlink"/>
                <w:rFonts w:cs="B Nazanin"/>
                <w:noProof/>
                <w:rtl/>
                <w:lang w:bidi="fa-IR"/>
              </w:rPr>
              <w:t>5.</w:t>
            </w:r>
            <w:r w:rsidR="000D1FCE">
              <w:rPr>
                <w:rFonts w:cs="B Nazanin" w:hint="cs"/>
                <w:noProof/>
                <w:rtl/>
              </w:rPr>
              <w:t xml:space="preserve"> </w:t>
            </w:r>
            <w:r w:rsidR="000D1FCE" w:rsidRPr="000D1FCE">
              <w:rPr>
                <w:rStyle w:val="Hyperlink"/>
                <w:rFonts w:cs="B Nazanin" w:hint="eastAsia"/>
                <w:noProof/>
                <w:rtl/>
                <w:lang w:bidi="fa-IR"/>
              </w:rPr>
              <w:t>هدف</w:t>
            </w:r>
            <w:bookmarkStart w:id="3" w:name="_GoBack"/>
            <w:bookmarkEnd w:id="3"/>
            <w:r w:rsidR="000D1FCE" w:rsidRPr="000D1FCE">
              <w:rPr>
                <w:rStyle w:val="Hyperlink"/>
                <w:rFonts w:cs="B Nazanin"/>
                <w:noProof/>
                <w:rtl/>
                <w:lang w:bidi="fa-IR"/>
              </w:rPr>
              <w:t xml:space="preserve"> </w:t>
            </w:r>
            <w:r w:rsidR="000D1FCE" w:rsidRPr="000D1FCE">
              <w:rPr>
                <w:rStyle w:val="Hyperlink"/>
                <w:rFonts w:cs="B Nazanin" w:hint="eastAsia"/>
                <w:noProof/>
                <w:rtl/>
                <w:lang w:bidi="fa-IR"/>
              </w:rPr>
              <w:t>استاندارد</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_Toc501713279 \h </w:instrText>
            </w:r>
            <w:r w:rsidR="000D1FCE" w:rsidRPr="000D1FCE">
              <w:rPr>
                <w:rFonts w:cs="B Nazanin"/>
                <w:noProof/>
                <w:webHidden/>
              </w:rPr>
            </w:r>
            <w:r w:rsidR="000D1FCE" w:rsidRPr="000D1FCE">
              <w:rPr>
                <w:rFonts w:cs="B Nazanin"/>
                <w:noProof/>
                <w:webHidden/>
              </w:rPr>
              <w:fldChar w:fldCharType="separate"/>
            </w:r>
            <w:r w:rsidR="000D1FCE">
              <w:rPr>
                <w:rFonts w:cs="B Nazanin"/>
                <w:noProof/>
                <w:webHidden/>
                <w:rtl/>
              </w:rPr>
              <w:t>4</w:t>
            </w:r>
            <w:r w:rsidR="000D1FCE" w:rsidRPr="000D1FCE">
              <w:rPr>
                <w:rFonts w:cs="B Nazanin"/>
                <w:noProof/>
                <w:webHidden/>
              </w:rPr>
              <w:fldChar w:fldCharType="end"/>
            </w:r>
          </w:hyperlink>
        </w:p>
        <w:p w:rsidR="000D1FCE" w:rsidRPr="000D1FCE" w:rsidRDefault="00296EE1" w:rsidP="000D1FCE">
          <w:pPr>
            <w:pStyle w:val="TOC1"/>
            <w:rPr>
              <w:rFonts w:cs="B Nazanin"/>
              <w:noProof/>
            </w:rPr>
          </w:pPr>
          <w:hyperlink w:anchor="_Toc501713280" w:history="1">
            <w:r w:rsidR="000D1FCE" w:rsidRPr="000D1FCE">
              <w:rPr>
                <w:rStyle w:val="Hyperlink"/>
                <w:rFonts w:cs="B Nazanin"/>
                <w:noProof/>
                <w:rtl/>
                <w:lang w:bidi="fa-IR"/>
              </w:rPr>
              <w:t>6.</w:t>
            </w:r>
            <w:r w:rsidR="000D1FCE">
              <w:rPr>
                <w:rFonts w:cs="B Nazanin" w:hint="cs"/>
                <w:noProof/>
                <w:rtl/>
              </w:rPr>
              <w:t xml:space="preserve"> </w:t>
            </w:r>
            <w:r w:rsidR="000D1FCE" w:rsidRPr="000D1FCE">
              <w:rPr>
                <w:rStyle w:val="Hyperlink"/>
                <w:rFonts w:cs="B Nazanin" w:hint="eastAsia"/>
                <w:noProof/>
                <w:rtl/>
                <w:lang w:bidi="fa-IR"/>
              </w:rPr>
              <w:t>مزا</w:t>
            </w:r>
            <w:r w:rsidR="000D1FCE" w:rsidRPr="000D1FCE">
              <w:rPr>
                <w:rStyle w:val="Hyperlink"/>
                <w:rFonts w:cs="B Nazanin" w:hint="cs"/>
                <w:noProof/>
                <w:rtl/>
                <w:lang w:bidi="fa-IR"/>
              </w:rPr>
              <w:t>ی</w:t>
            </w:r>
            <w:r w:rsidR="000D1FCE" w:rsidRPr="000D1FCE">
              <w:rPr>
                <w:rStyle w:val="Hyperlink"/>
                <w:rFonts w:cs="B Nazanin" w:hint="eastAsia"/>
                <w:noProof/>
                <w:rtl/>
                <w:lang w:bidi="fa-IR"/>
              </w:rPr>
              <w:t>ا</w:t>
            </w:r>
            <w:r w:rsidR="000D1FCE" w:rsidRPr="000D1FCE">
              <w:rPr>
                <w:rStyle w:val="Hyperlink"/>
                <w:rFonts w:cs="B Nazanin" w:hint="cs"/>
                <w:noProof/>
                <w:rtl/>
                <w:lang w:bidi="fa-IR"/>
              </w:rPr>
              <w:t>ی</w:t>
            </w:r>
            <w:r w:rsidR="000D1FCE" w:rsidRPr="000D1FCE">
              <w:rPr>
                <w:rStyle w:val="Hyperlink"/>
                <w:rFonts w:cs="B Nazanin"/>
                <w:noProof/>
                <w:rtl/>
                <w:lang w:bidi="fa-IR"/>
              </w:rPr>
              <w:t xml:space="preserve"> </w:t>
            </w:r>
            <w:r w:rsidR="000D1FCE" w:rsidRPr="000D1FCE">
              <w:rPr>
                <w:rStyle w:val="Hyperlink"/>
                <w:rFonts w:cs="B Nazanin" w:hint="eastAsia"/>
                <w:noProof/>
                <w:rtl/>
                <w:lang w:bidi="fa-IR"/>
              </w:rPr>
              <w:t>ا</w:t>
            </w:r>
            <w:r w:rsidR="000D1FCE" w:rsidRPr="000D1FCE">
              <w:rPr>
                <w:rStyle w:val="Hyperlink"/>
                <w:rFonts w:cs="B Nazanin" w:hint="cs"/>
                <w:noProof/>
                <w:rtl/>
                <w:lang w:bidi="fa-IR"/>
              </w:rPr>
              <w:t>ی</w:t>
            </w:r>
            <w:r w:rsidR="000D1FCE" w:rsidRPr="000D1FCE">
              <w:rPr>
                <w:rStyle w:val="Hyperlink"/>
                <w:rFonts w:cs="B Nazanin" w:hint="eastAsia"/>
                <w:noProof/>
                <w:rtl/>
                <w:lang w:bidi="fa-IR"/>
              </w:rPr>
              <w:t>ن</w:t>
            </w:r>
            <w:r w:rsidR="000D1FCE" w:rsidRPr="000D1FCE">
              <w:rPr>
                <w:rStyle w:val="Hyperlink"/>
                <w:rFonts w:cs="B Nazanin"/>
                <w:noProof/>
                <w:rtl/>
                <w:lang w:bidi="fa-IR"/>
              </w:rPr>
              <w:t xml:space="preserve"> </w:t>
            </w:r>
            <w:r w:rsidR="000D1FCE" w:rsidRPr="000D1FCE">
              <w:rPr>
                <w:rStyle w:val="Hyperlink"/>
                <w:rFonts w:cs="B Nazanin" w:hint="eastAsia"/>
                <w:noProof/>
                <w:rtl/>
                <w:lang w:bidi="fa-IR"/>
              </w:rPr>
              <w:t>استاندارد</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_Toc501713280 \h </w:instrText>
            </w:r>
            <w:r w:rsidR="000D1FCE" w:rsidRPr="000D1FCE">
              <w:rPr>
                <w:rFonts w:cs="B Nazanin"/>
                <w:noProof/>
                <w:webHidden/>
              </w:rPr>
            </w:r>
            <w:r w:rsidR="000D1FCE" w:rsidRPr="000D1FCE">
              <w:rPr>
                <w:rFonts w:cs="B Nazanin"/>
                <w:noProof/>
                <w:webHidden/>
              </w:rPr>
              <w:fldChar w:fldCharType="separate"/>
            </w:r>
            <w:r w:rsidR="000D1FCE">
              <w:rPr>
                <w:rFonts w:cs="B Nazanin"/>
                <w:noProof/>
                <w:webHidden/>
                <w:rtl/>
              </w:rPr>
              <w:t>4</w:t>
            </w:r>
            <w:r w:rsidR="000D1FCE" w:rsidRPr="000D1FCE">
              <w:rPr>
                <w:rFonts w:cs="B Nazanin"/>
                <w:noProof/>
                <w:webHidden/>
              </w:rPr>
              <w:fldChar w:fldCharType="end"/>
            </w:r>
          </w:hyperlink>
        </w:p>
        <w:p w:rsidR="000D1FCE" w:rsidRDefault="00296EE1" w:rsidP="000D1FCE">
          <w:pPr>
            <w:pStyle w:val="TOC1"/>
            <w:rPr>
              <w:noProof/>
            </w:rPr>
          </w:pPr>
          <w:hyperlink w:anchor="_Toc501713281" w:history="1">
            <w:r w:rsidR="000D1FCE" w:rsidRPr="000D1FCE">
              <w:rPr>
                <w:rStyle w:val="Hyperlink"/>
                <w:rFonts w:cs="B Nazanin"/>
                <w:noProof/>
                <w:rtl/>
                <w:lang w:bidi="fa-IR"/>
              </w:rPr>
              <w:t>7.</w:t>
            </w:r>
            <w:r w:rsidR="000D1FCE">
              <w:rPr>
                <w:rFonts w:cs="B Nazanin" w:hint="cs"/>
                <w:noProof/>
                <w:rtl/>
              </w:rPr>
              <w:t xml:space="preserve"> </w:t>
            </w:r>
            <w:r w:rsidR="000D1FCE" w:rsidRPr="000D1FCE">
              <w:rPr>
                <w:rStyle w:val="Hyperlink"/>
                <w:rFonts w:cs="B Nazanin" w:hint="eastAsia"/>
                <w:noProof/>
                <w:rtl/>
                <w:lang w:bidi="fa-IR"/>
              </w:rPr>
              <w:t>مثال</w:t>
            </w:r>
            <w:r w:rsidR="000D1FCE" w:rsidRPr="000D1FCE">
              <w:rPr>
                <w:rStyle w:val="Hyperlink"/>
                <w:rFonts w:cs="B Nazanin"/>
                <w:noProof/>
                <w:rtl/>
                <w:lang w:bidi="fa-IR"/>
              </w:rPr>
              <w:t xml:space="preserve"> </w:t>
            </w:r>
            <w:r w:rsidR="000D1FCE" w:rsidRPr="000D1FCE">
              <w:rPr>
                <w:rStyle w:val="Hyperlink"/>
                <w:rFonts w:cs="B Nazanin" w:hint="eastAsia"/>
                <w:noProof/>
                <w:rtl/>
                <w:lang w:bidi="fa-IR"/>
              </w:rPr>
              <w:t>ها</w:t>
            </w:r>
            <w:r w:rsidR="000D1FCE" w:rsidRPr="000D1FCE">
              <w:rPr>
                <w:rStyle w:val="Hyperlink"/>
                <w:rFonts w:cs="B Nazanin" w:hint="cs"/>
                <w:noProof/>
                <w:rtl/>
                <w:lang w:bidi="fa-IR"/>
              </w:rPr>
              <w:t>ی</w:t>
            </w:r>
            <w:r w:rsidR="000D1FCE" w:rsidRPr="000D1FCE">
              <w:rPr>
                <w:rStyle w:val="Hyperlink"/>
                <w:rFonts w:cs="B Nazanin"/>
                <w:noProof/>
                <w:rtl/>
                <w:lang w:bidi="fa-IR"/>
              </w:rPr>
              <w:t xml:space="preserve"> </w:t>
            </w:r>
            <w:r w:rsidR="000D1FCE" w:rsidRPr="000D1FCE">
              <w:rPr>
                <w:rStyle w:val="Hyperlink"/>
                <w:rFonts w:cs="B Nazanin" w:hint="eastAsia"/>
                <w:noProof/>
                <w:rtl/>
                <w:lang w:bidi="fa-IR"/>
              </w:rPr>
              <w:t>ا</w:t>
            </w:r>
            <w:r w:rsidR="000D1FCE" w:rsidRPr="000D1FCE">
              <w:rPr>
                <w:rStyle w:val="Hyperlink"/>
                <w:rFonts w:cs="B Nazanin" w:hint="cs"/>
                <w:noProof/>
                <w:rtl/>
                <w:lang w:bidi="fa-IR"/>
              </w:rPr>
              <w:t>ی</w:t>
            </w:r>
            <w:r w:rsidR="000D1FCE" w:rsidRPr="000D1FCE">
              <w:rPr>
                <w:rStyle w:val="Hyperlink"/>
                <w:rFonts w:cs="B Nazanin" w:hint="eastAsia"/>
                <w:noProof/>
                <w:rtl/>
                <w:lang w:bidi="fa-IR"/>
              </w:rPr>
              <w:t>ن</w:t>
            </w:r>
            <w:r w:rsidR="000D1FCE" w:rsidRPr="000D1FCE">
              <w:rPr>
                <w:rStyle w:val="Hyperlink"/>
                <w:rFonts w:cs="B Nazanin"/>
                <w:noProof/>
                <w:rtl/>
                <w:lang w:bidi="fa-IR"/>
              </w:rPr>
              <w:t xml:space="preserve"> </w:t>
            </w:r>
            <w:r w:rsidR="000D1FCE" w:rsidRPr="000D1FCE">
              <w:rPr>
                <w:rStyle w:val="Hyperlink"/>
                <w:rFonts w:cs="B Nazanin" w:hint="eastAsia"/>
                <w:noProof/>
                <w:rtl/>
                <w:lang w:bidi="fa-IR"/>
              </w:rPr>
              <w:t>استاندارد</w:t>
            </w:r>
            <w:r w:rsidR="000D1FCE" w:rsidRPr="000D1FCE">
              <w:rPr>
                <w:rFonts w:cs="B Nazanin"/>
                <w:noProof/>
                <w:webHidden/>
              </w:rPr>
              <w:tab/>
            </w:r>
            <w:r w:rsidR="000D1FCE" w:rsidRPr="000D1FCE">
              <w:rPr>
                <w:rFonts w:cs="B Nazanin"/>
                <w:noProof/>
                <w:webHidden/>
              </w:rPr>
              <w:fldChar w:fldCharType="begin"/>
            </w:r>
            <w:r w:rsidR="000D1FCE" w:rsidRPr="000D1FCE">
              <w:rPr>
                <w:rFonts w:cs="B Nazanin"/>
                <w:noProof/>
                <w:webHidden/>
              </w:rPr>
              <w:instrText xml:space="preserve"> PAGEREF _Toc501713281 \h </w:instrText>
            </w:r>
            <w:r w:rsidR="000D1FCE" w:rsidRPr="000D1FCE">
              <w:rPr>
                <w:rFonts w:cs="B Nazanin"/>
                <w:noProof/>
                <w:webHidden/>
              </w:rPr>
            </w:r>
            <w:r w:rsidR="000D1FCE" w:rsidRPr="000D1FCE">
              <w:rPr>
                <w:rFonts w:cs="B Nazanin"/>
                <w:noProof/>
                <w:webHidden/>
              </w:rPr>
              <w:fldChar w:fldCharType="separate"/>
            </w:r>
            <w:r w:rsidR="000D1FCE">
              <w:rPr>
                <w:rFonts w:cs="B Nazanin"/>
                <w:noProof/>
                <w:webHidden/>
                <w:rtl/>
              </w:rPr>
              <w:t>5</w:t>
            </w:r>
            <w:r w:rsidR="000D1FCE" w:rsidRPr="000D1FCE">
              <w:rPr>
                <w:rFonts w:cs="B Nazanin"/>
                <w:noProof/>
                <w:webHidden/>
              </w:rPr>
              <w:fldChar w:fldCharType="end"/>
            </w:r>
          </w:hyperlink>
        </w:p>
        <w:p w:rsidR="000D1FCE" w:rsidRDefault="000D1FCE">
          <w:r>
            <w:rPr>
              <w:b/>
              <w:bCs/>
              <w:noProof/>
            </w:rPr>
            <w:fldChar w:fldCharType="end"/>
          </w:r>
        </w:p>
      </w:sdtContent>
    </w:sdt>
    <w:p w:rsidR="000D1FCE" w:rsidRDefault="000D1FCE">
      <w:pPr>
        <w:rPr>
          <w:rStyle w:val="Heading1Char"/>
          <w:rFonts w:cs="B Titr"/>
          <w:color w:val="000000" w:themeColor="text1"/>
          <w:spacing w:val="-10"/>
          <w:kern w:val="28"/>
          <w:rtl/>
        </w:rPr>
      </w:pPr>
      <w:bookmarkStart w:id="4" w:name="_Toc501713273"/>
      <w:r>
        <w:rPr>
          <w:rStyle w:val="Heading1Char"/>
          <w:rFonts w:cs="B Titr"/>
          <w:color w:val="000000" w:themeColor="text1"/>
          <w:rtl/>
        </w:rPr>
        <w:br w:type="page"/>
      </w:r>
    </w:p>
    <w:p w:rsidR="00183B3B" w:rsidRPr="001D387D" w:rsidRDefault="00183B3B" w:rsidP="00183B3B">
      <w:pPr>
        <w:pStyle w:val="Title"/>
        <w:bidi/>
        <w:spacing w:before="480"/>
        <w:rPr>
          <w:rFonts w:cs="B Titr"/>
          <w:color w:val="000000" w:themeColor="text1"/>
          <w:rtl/>
          <w:lang w:bidi="fa-IR"/>
        </w:rPr>
      </w:pPr>
      <w:r w:rsidRPr="00F52ECA">
        <w:rPr>
          <w:rStyle w:val="Heading1Char"/>
          <w:rFonts w:cs="B Titr" w:hint="cs"/>
          <w:color w:val="000000" w:themeColor="text1"/>
          <w:rtl/>
        </w:rPr>
        <w:lastRenderedPageBreak/>
        <w:t>پیشگفتار</w:t>
      </w:r>
      <w:bookmarkEnd w:id="4"/>
      <w:bookmarkEnd w:id="2"/>
    </w:p>
    <w:p w:rsidR="00183B3B" w:rsidRPr="00F86E11" w:rsidRDefault="00183B3B" w:rsidP="00183B3B">
      <w:pPr>
        <w:bidi/>
        <w:spacing w:line="240" w:lineRule="auto"/>
        <w:jc w:val="lowKashida"/>
        <w:rPr>
          <w:rFonts w:cs="B Nazanin"/>
          <w:sz w:val="28"/>
          <w:szCs w:val="28"/>
          <w:rtl/>
          <w:lang w:bidi="fa-IR"/>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Pr>
          <w:rFonts w:cs="B Nazanin" w:hint="cs"/>
          <w:sz w:val="28"/>
          <w:szCs w:val="28"/>
          <w:rtl/>
          <w:lang w:bidi="fa-IR"/>
        </w:rPr>
        <w:t xml:space="preserve">استاندارد </w:t>
      </w:r>
      <w:r w:rsidRPr="00183B3B">
        <w:rPr>
          <w:rFonts w:cs="B Nazanin" w:hint="cs"/>
          <w:sz w:val="28"/>
          <w:szCs w:val="28"/>
          <w:rtl/>
          <w:lang w:bidi="fa-IR"/>
        </w:rPr>
        <w:t>برچسب</w:t>
      </w:r>
      <w:r w:rsidRPr="00183B3B">
        <w:rPr>
          <w:rFonts w:cs="B Nazanin"/>
          <w:sz w:val="28"/>
          <w:szCs w:val="28"/>
          <w:rtl/>
          <w:lang w:bidi="fa-IR"/>
        </w:rPr>
        <w:t xml:space="preserve"> </w:t>
      </w:r>
      <w:r w:rsidRPr="00183B3B">
        <w:rPr>
          <w:rFonts w:cs="B Nazanin" w:hint="cs"/>
          <w:sz w:val="28"/>
          <w:szCs w:val="28"/>
          <w:rtl/>
          <w:lang w:bidi="fa-IR"/>
        </w:rPr>
        <w:t>ها</w:t>
      </w:r>
      <w:r w:rsidRPr="00183B3B">
        <w:rPr>
          <w:rFonts w:cs="B Nazanin"/>
          <w:sz w:val="28"/>
          <w:szCs w:val="28"/>
          <w:rtl/>
          <w:lang w:bidi="fa-IR"/>
        </w:rPr>
        <w:t xml:space="preserve"> </w:t>
      </w:r>
      <w:r w:rsidRPr="00183B3B">
        <w:rPr>
          <w:rFonts w:cs="B Nazanin" w:hint="cs"/>
          <w:sz w:val="28"/>
          <w:szCs w:val="28"/>
          <w:rtl/>
          <w:lang w:bidi="fa-IR"/>
        </w:rPr>
        <w:t>یا</w:t>
      </w:r>
      <w:r w:rsidRPr="00183B3B">
        <w:rPr>
          <w:rFonts w:cs="B Nazanin"/>
          <w:sz w:val="28"/>
          <w:szCs w:val="28"/>
          <w:rtl/>
          <w:lang w:bidi="fa-IR"/>
        </w:rPr>
        <w:t xml:space="preserve"> </w:t>
      </w:r>
      <w:r w:rsidRPr="00183B3B">
        <w:rPr>
          <w:rFonts w:cs="B Nazanin" w:hint="cs"/>
          <w:sz w:val="28"/>
          <w:szCs w:val="28"/>
          <w:rtl/>
          <w:lang w:bidi="fa-IR"/>
        </w:rPr>
        <w:t>دستورالعمل</w:t>
      </w:r>
      <w:r w:rsidRPr="00183B3B">
        <w:rPr>
          <w:rFonts w:cs="B Nazanin"/>
          <w:sz w:val="28"/>
          <w:szCs w:val="28"/>
          <w:rtl/>
          <w:lang w:bidi="fa-IR"/>
        </w:rPr>
        <w:t xml:space="preserve"> </w:t>
      </w:r>
      <w:r w:rsidRPr="00183B3B">
        <w:rPr>
          <w:rFonts w:cs="B Nazanin" w:hint="cs"/>
          <w:sz w:val="28"/>
          <w:szCs w:val="28"/>
          <w:rtl/>
          <w:lang w:bidi="fa-IR"/>
        </w:rPr>
        <w:t>ها</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183B3B" w:rsidRPr="00A54AE3" w:rsidRDefault="00183B3B" w:rsidP="00183B3B">
      <w:pPr>
        <w:bidi/>
        <w:spacing w:after="0" w:line="240" w:lineRule="auto"/>
        <w:jc w:val="lowKashida"/>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183B3B" w:rsidRDefault="00183B3B" w:rsidP="00183B3B">
      <w:pPr>
        <w:bidi/>
        <w:spacing w:after="0" w:line="240" w:lineRule="auto"/>
        <w:jc w:val="lowKashida"/>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183B3B" w:rsidRDefault="00183B3B" w:rsidP="00183B3B">
      <w:pPr>
        <w:bidi/>
        <w:rPr>
          <w:rFonts w:cs="B Nazanin"/>
          <w:sz w:val="28"/>
          <w:szCs w:val="28"/>
          <w:rtl/>
          <w:lang w:bidi="fa-IR"/>
        </w:rPr>
      </w:pPr>
    </w:p>
    <w:p w:rsidR="000D1FCE" w:rsidRDefault="000D1FCE" w:rsidP="000D1FCE">
      <w:pPr>
        <w:pStyle w:val="Heading1"/>
        <w:bidi/>
        <w:spacing w:line="240" w:lineRule="auto"/>
        <w:jc w:val="center"/>
        <w:rPr>
          <w:rFonts w:ascii="Calibri" w:eastAsia="Calibri" w:hAnsi="Calibri"/>
          <w:color w:val="000000" w:themeColor="text1"/>
          <w:rtl/>
        </w:rPr>
        <w:sectPr w:rsidR="000D1FCE" w:rsidSect="000D1FCE">
          <w:headerReference w:type="default" r:id="rId12"/>
          <w:footerReference w:type="default" r:id="rId13"/>
          <w:type w:val="continuous"/>
          <w:pgSz w:w="12240" w:h="15840"/>
          <w:pgMar w:top="1440" w:right="1440" w:bottom="1440" w:left="1440" w:header="720" w:footer="720" w:gutter="0"/>
          <w:pgNumType w:fmt="arabicAbjad" w:start="1"/>
          <w:cols w:space="720"/>
          <w:docGrid w:linePitch="360"/>
        </w:sectPr>
      </w:pPr>
      <w:bookmarkStart w:id="5" w:name="_Toc492874185"/>
    </w:p>
    <w:p w:rsidR="00183B3B" w:rsidRPr="001D6B2C" w:rsidRDefault="00183B3B" w:rsidP="000D1FCE">
      <w:pPr>
        <w:pStyle w:val="Heading1"/>
        <w:bidi/>
        <w:spacing w:line="240" w:lineRule="auto"/>
        <w:jc w:val="center"/>
        <w:rPr>
          <w:color w:val="000000" w:themeColor="text1"/>
          <w:rtl/>
          <w:lang w:bidi="fa-IR"/>
        </w:rPr>
      </w:pPr>
      <w:bookmarkStart w:id="6" w:name="_Toc501713274"/>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5"/>
      <w:r w:rsidRPr="00F86E11">
        <w:rPr>
          <w:rFonts w:hint="cs"/>
          <w:color w:val="000000" w:themeColor="text1"/>
          <w:rtl/>
        </w:rPr>
        <w:t>استاندارد</w:t>
      </w:r>
      <w:r w:rsidRPr="00F86E11">
        <w:rPr>
          <w:color w:val="000000" w:themeColor="text1"/>
          <w:rtl/>
        </w:rPr>
        <w:t xml:space="preserve"> </w:t>
      </w:r>
      <w:r w:rsidRPr="00183B3B">
        <w:rPr>
          <w:rFonts w:hint="cs"/>
          <w:color w:val="000000" w:themeColor="text1"/>
          <w:rtl/>
        </w:rPr>
        <w:t>برچسب</w:t>
      </w:r>
      <w:r w:rsidRPr="00183B3B">
        <w:rPr>
          <w:color w:val="000000" w:themeColor="text1"/>
          <w:rtl/>
        </w:rPr>
        <w:t xml:space="preserve"> </w:t>
      </w:r>
      <w:r w:rsidRPr="00183B3B">
        <w:rPr>
          <w:rFonts w:hint="cs"/>
          <w:color w:val="000000" w:themeColor="text1"/>
          <w:rtl/>
        </w:rPr>
        <w:t>ها</w:t>
      </w:r>
      <w:r w:rsidRPr="00183B3B">
        <w:rPr>
          <w:color w:val="000000" w:themeColor="text1"/>
          <w:rtl/>
        </w:rPr>
        <w:t xml:space="preserve"> </w:t>
      </w:r>
      <w:r w:rsidRPr="00183B3B">
        <w:rPr>
          <w:rFonts w:hint="cs"/>
          <w:color w:val="000000" w:themeColor="text1"/>
          <w:rtl/>
        </w:rPr>
        <w:t>یا</w:t>
      </w:r>
      <w:r w:rsidRPr="00183B3B">
        <w:rPr>
          <w:color w:val="000000" w:themeColor="text1"/>
          <w:rtl/>
        </w:rPr>
        <w:t xml:space="preserve"> </w:t>
      </w:r>
      <w:r w:rsidRPr="00183B3B">
        <w:rPr>
          <w:rFonts w:hint="cs"/>
          <w:color w:val="000000" w:themeColor="text1"/>
          <w:rtl/>
        </w:rPr>
        <w:t>دستورالعمل</w:t>
      </w:r>
      <w:r w:rsidRPr="00183B3B">
        <w:rPr>
          <w:color w:val="000000" w:themeColor="text1"/>
          <w:rtl/>
        </w:rPr>
        <w:t xml:space="preserve"> </w:t>
      </w:r>
      <w:r w:rsidRPr="00183B3B">
        <w:rPr>
          <w:rFonts w:hint="cs"/>
          <w:color w:val="000000" w:themeColor="text1"/>
          <w:rtl/>
        </w:rPr>
        <w:t>ها</w:t>
      </w:r>
      <w:bookmarkEnd w:id="6"/>
    </w:p>
    <w:p w:rsidR="00183B3B" w:rsidRPr="00700241" w:rsidRDefault="00183B3B" w:rsidP="00183B3B">
      <w:pPr>
        <w:bidi/>
        <w:spacing w:after="0" w:line="240" w:lineRule="auto"/>
        <w:jc w:val="center"/>
        <w:rPr>
          <w:rtl/>
        </w:rPr>
      </w:pPr>
    </w:p>
    <w:p w:rsidR="00183B3B" w:rsidRPr="00EC5C57" w:rsidRDefault="00183B3B" w:rsidP="00183B3B">
      <w:pPr>
        <w:pStyle w:val="Heading1"/>
        <w:numPr>
          <w:ilvl w:val="0"/>
          <w:numId w:val="2"/>
        </w:numPr>
        <w:bidi/>
        <w:spacing w:before="0" w:line="240" w:lineRule="auto"/>
        <w:ind w:left="380"/>
        <w:jc w:val="both"/>
        <w:rPr>
          <w:rStyle w:val="Heading1Char"/>
          <w:b/>
          <w:bCs/>
          <w:color w:val="000000" w:themeColor="text1"/>
          <w:sz w:val="30"/>
          <w:rtl/>
        </w:rPr>
      </w:pPr>
      <w:bookmarkStart w:id="7" w:name="_Toc475098912"/>
      <w:bookmarkStart w:id="8" w:name="_Toc490053780"/>
      <w:bookmarkStart w:id="9" w:name="_Toc492874186"/>
      <w:bookmarkStart w:id="10" w:name="_Toc501713275"/>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7"/>
      <w:bookmarkEnd w:id="8"/>
      <w:bookmarkEnd w:id="9"/>
      <w:bookmarkEnd w:id="10"/>
    </w:p>
    <w:p w:rsidR="00183B3B" w:rsidRPr="000C5B6A" w:rsidRDefault="00183B3B" w:rsidP="00183B3B">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183B3B" w:rsidRPr="000C5B6A" w:rsidRDefault="00183B3B" w:rsidP="00183B3B">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183B3B" w:rsidRPr="00EC5C57" w:rsidRDefault="00183B3B" w:rsidP="00183B3B">
      <w:pPr>
        <w:pStyle w:val="Heading1"/>
        <w:numPr>
          <w:ilvl w:val="0"/>
          <w:numId w:val="2"/>
        </w:numPr>
        <w:bidi/>
        <w:spacing w:before="0" w:line="240" w:lineRule="auto"/>
        <w:ind w:left="380"/>
        <w:jc w:val="both"/>
        <w:rPr>
          <w:rStyle w:val="Heading1Char"/>
          <w:b/>
          <w:bCs/>
          <w:color w:val="000000" w:themeColor="text1"/>
          <w:sz w:val="30"/>
          <w:rtl/>
        </w:rPr>
      </w:pPr>
      <w:bookmarkStart w:id="11" w:name="_Toc474786700"/>
      <w:bookmarkStart w:id="12" w:name="_Toc474802725"/>
      <w:bookmarkStart w:id="13" w:name="_Toc475098913"/>
      <w:bookmarkStart w:id="14" w:name="_Toc490053781"/>
      <w:bookmarkStart w:id="15" w:name="_Toc492874187"/>
      <w:bookmarkStart w:id="16" w:name="_Toc501713276"/>
      <w:r w:rsidRPr="00EC5C57">
        <w:rPr>
          <w:rStyle w:val="Heading1Char"/>
          <w:rFonts w:hint="cs"/>
          <w:b/>
          <w:bCs/>
          <w:color w:val="000000" w:themeColor="text1"/>
          <w:sz w:val="30"/>
          <w:rtl/>
        </w:rPr>
        <w:t>مراجع الزامی</w:t>
      </w:r>
      <w:bookmarkEnd w:id="11"/>
      <w:bookmarkEnd w:id="12"/>
      <w:bookmarkEnd w:id="13"/>
      <w:bookmarkEnd w:id="14"/>
      <w:bookmarkEnd w:id="15"/>
      <w:bookmarkEnd w:id="16"/>
    </w:p>
    <w:p w:rsidR="00183B3B" w:rsidRPr="000C5B6A" w:rsidRDefault="00183B3B" w:rsidP="00183B3B">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183B3B" w:rsidRPr="000C5B6A" w:rsidRDefault="00183B3B" w:rsidP="00183B3B">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183B3B" w:rsidRPr="000C5B6A" w:rsidRDefault="00183B3B" w:rsidP="00183B3B">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183B3B" w:rsidRDefault="00183B3B" w:rsidP="00183B3B">
      <w:pPr>
        <w:bidi/>
        <w:jc w:val="lowKashida"/>
        <w:rPr>
          <w:rFonts w:cs="B Nazanin"/>
          <w:sz w:val="28"/>
          <w:szCs w:val="28"/>
          <w:rtl/>
          <w:lang w:bidi="fa-IR"/>
        </w:rPr>
      </w:pPr>
    </w:p>
    <w:p w:rsidR="00183B3B" w:rsidRDefault="00183B3B" w:rsidP="00183B3B">
      <w:pPr>
        <w:bidi/>
        <w:jc w:val="lowKashida"/>
        <w:rPr>
          <w:rFonts w:cs="B Nazanin"/>
          <w:sz w:val="28"/>
          <w:szCs w:val="28"/>
          <w:rtl/>
          <w:lang w:bidi="fa-IR"/>
        </w:rPr>
      </w:pPr>
    </w:p>
    <w:p w:rsidR="00183B3B" w:rsidRDefault="00183B3B" w:rsidP="00183B3B">
      <w:pPr>
        <w:bidi/>
        <w:jc w:val="lowKashida"/>
        <w:rPr>
          <w:rFonts w:cs="B Nazanin"/>
          <w:sz w:val="28"/>
          <w:szCs w:val="28"/>
          <w:rtl/>
          <w:lang w:bidi="fa-IR"/>
        </w:rPr>
      </w:pPr>
    </w:p>
    <w:p w:rsidR="00183B3B" w:rsidRDefault="00183B3B" w:rsidP="00183B3B">
      <w:pPr>
        <w:bidi/>
        <w:jc w:val="lowKashida"/>
        <w:rPr>
          <w:rFonts w:cs="B Nazanin"/>
          <w:sz w:val="28"/>
          <w:szCs w:val="28"/>
          <w:rtl/>
          <w:lang w:bidi="fa-IR"/>
        </w:rPr>
      </w:pPr>
    </w:p>
    <w:p w:rsidR="00183B3B" w:rsidRDefault="00183B3B" w:rsidP="00183B3B">
      <w:pPr>
        <w:bidi/>
        <w:jc w:val="lowKashida"/>
        <w:rPr>
          <w:rFonts w:cs="B Nazanin"/>
          <w:sz w:val="28"/>
          <w:szCs w:val="28"/>
          <w:rtl/>
          <w:lang w:bidi="fa-IR"/>
        </w:rPr>
      </w:pPr>
    </w:p>
    <w:p w:rsidR="00183B3B" w:rsidRDefault="00183B3B" w:rsidP="00183B3B">
      <w:pPr>
        <w:bidi/>
        <w:jc w:val="lowKashida"/>
        <w:rPr>
          <w:rFonts w:cs="B Nazanin"/>
          <w:sz w:val="28"/>
          <w:szCs w:val="28"/>
          <w:rtl/>
          <w:lang w:bidi="fa-IR"/>
        </w:rPr>
      </w:pPr>
    </w:p>
    <w:p w:rsidR="00183B3B" w:rsidRDefault="00183B3B" w:rsidP="00183B3B">
      <w:pPr>
        <w:bidi/>
        <w:jc w:val="lowKashida"/>
        <w:rPr>
          <w:rFonts w:cs="B Nazanin"/>
          <w:sz w:val="28"/>
          <w:szCs w:val="28"/>
          <w:rtl/>
          <w:lang w:bidi="fa-IR"/>
        </w:rPr>
      </w:pPr>
    </w:p>
    <w:p w:rsidR="000D1FCE" w:rsidRPr="002C031F" w:rsidRDefault="000D1FCE" w:rsidP="000D1FCE">
      <w:pPr>
        <w:bidi/>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0D1FCE" w:rsidRDefault="000D1FCE" w:rsidP="000D1FCE">
      <w:pPr>
        <w:bidi/>
        <w:spacing w:after="0" w:line="240" w:lineRule="auto"/>
        <w:jc w:val="center"/>
        <w:rPr>
          <w:rFonts w:cs="B Nazanin"/>
          <w:sz w:val="28"/>
          <w:szCs w:val="28"/>
        </w:rPr>
      </w:pPr>
      <w:r>
        <w:rPr>
          <w:rFonts w:cs="B Nazanin" w:hint="cs"/>
          <w:sz w:val="28"/>
          <w:szCs w:val="28"/>
          <w:rtl/>
        </w:rPr>
        <w:t>متن پیشنهاد استاندارد برچسب ها یا دستورالعمل ها</w:t>
      </w:r>
      <w:r>
        <w:rPr>
          <w:rFonts w:cs="B Nazanin"/>
          <w:sz w:val="28"/>
          <w:szCs w:val="28"/>
        </w:rPr>
        <w:t xml:space="preserve"> </w:t>
      </w:r>
      <w:r w:rsidRPr="00074BB1">
        <w:rPr>
          <w:rFonts w:cs="B Nazanin" w:hint="cs"/>
          <w:sz w:val="28"/>
          <w:szCs w:val="28"/>
          <w:rtl/>
        </w:rPr>
        <w:t>بر اساس متن دستورالعمل</w:t>
      </w:r>
      <w:r>
        <w:rPr>
          <w:rFonts w:cs="B Nazanin" w:hint="cs"/>
          <w:sz w:val="28"/>
          <w:szCs w:val="28"/>
          <w:rtl/>
        </w:rPr>
        <w:t xml:space="preserve"> </w:t>
      </w:r>
      <w:r w:rsidRPr="00074BB1">
        <w:rPr>
          <w:rFonts w:cs="B Nazanin" w:hint="cs"/>
          <w:sz w:val="28"/>
          <w:szCs w:val="28"/>
          <w:rtl/>
        </w:rPr>
        <w:t>تنظیم شده است.</w:t>
      </w:r>
    </w:p>
    <w:p w:rsidR="000D1FCE" w:rsidRPr="00A20CAC" w:rsidRDefault="000D1FCE" w:rsidP="000D1FCE">
      <w:pPr>
        <w:pStyle w:val="Heading1"/>
        <w:numPr>
          <w:ilvl w:val="0"/>
          <w:numId w:val="2"/>
        </w:numPr>
        <w:bidi/>
        <w:spacing w:line="276" w:lineRule="auto"/>
      </w:pPr>
      <w:bookmarkStart w:id="17" w:name="_Toc501371241"/>
      <w:bookmarkStart w:id="18" w:name="_Toc501713277"/>
      <w:r w:rsidRPr="00A20CAC">
        <w:rPr>
          <w:rFonts w:hint="cs"/>
          <w:rtl/>
        </w:rPr>
        <w:t>تعاریف و اصطلاحات</w:t>
      </w:r>
      <w:bookmarkEnd w:id="17"/>
      <w:bookmarkEnd w:id="18"/>
    </w:p>
    <w:p w:rsidR="000D1FCE" w:rsidRDefault="000D1FCE" w:rsidP="000D1FCE">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تمرکز</w:t>
      </w:r>
    </w:p>
    <w:p w:rsidR="000D1FCE" w:rsidRPr="00A20CAC" w:rsidRDefault="000D1FCE" w:rsidP="000D1FCE">
      <w:pPr>
        <w:pStyle w:val="ListParagraph"/>
        <w:bidi/>
        <w:spacing w:after="0" w:line="240" w:lineRule="auto"/>
        <w:ind w:left="1282"/>
        <w:jc w:val="right"/>
        <w:rPr>
          <w:rFonts w:cs="B Nazanin"/>
          <w:b/>
          <w:bCs/>
          <w:sz w:val="28"/>
          <w:szCs w:val="28"/>
          <w:rtl/>
        </w:rPr>
      </w:pPr>
      <w:r>
        <w:t>Focus</w:t>
      </w:r>
    </w:p>
    <w:p w:rsidR="000D1FCE" w:rsidRDefault="000D1FCE" w:rsidP="000D1FCE">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0D1FCE" w:rsidRDefault="000D1FCE" w:rsidP="000D1FCE">
      <w:pPr>
        <w:bidi/>
        <w:spacing w:after="0" w:line="240" w:lineRule="auto"/>
        <w:ind w:left="360"/>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کاربر</w:t>
      </w:r>
    </w:p>
    <w:p w:rsidR="000D1FCE" w:rsidRPr="00A20CAC" w:rsidRDefault="000D1FCE" w:rsidP="000D1FCE">
      <w:pPr>
        <w:pStyle w:val="ListParagraph"/>
        <w:bidi/>
        <w:spacing w:after="0" w:line="240" w:lineRule="auto"/>
        <w:ind w:left="1282"/>
        <w:jc w:val="right"/>
        <w:rPr>
          <w:rFonts w:cs="B Nazanin"/>
          <w:b/>
          <w:bCs/>
          <w:sz w:val="28"/>
          <w:szCs w:val="28"/>
        </w:rPr>
      </w:pPr>
      <w:r>
        <w:t>User</w:t>
      </w:r>
    </w:p>
    <w:p w:rsidR="000D1FCE" w:rsidRDefault="000D1FCE" w:rsidP="000D1FCE">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0D1FCE" w:rsidRDefault="000D1FCE" w:rsidP="000D1FCE">
      <w:pPr>
        <w:bidi/>
        <w:spacing w:after="0" w:line="240" w:lineRule="auto"/>
        <w:ind w:left="360"/>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ناوبری</w:t>
      </w:r>
    </w:p>
    <w:p w:rsidR="000D1FCE" w:rsidRPr="00A20CAC" w:rsidRDefault="000D1FCE" w:rsidP="000D1FCE">
      <w:pPr>
        <w:pStyle w:val="ListParagraph"/>
        <w:bidi/>
        <w:spacing w:after="0" w:line="240" w:lineRule="auto"/>
        <w:ind w:left="1282"/>
        <w:jc w:val="right"/>
        <w:rPr>
          <w:rFonts w:cs="B Nazanin"/>
          <w:b/>
          <w:bCs/>
          <w:sz w:val="28"/>
          <w:szCs w:val="28"/>
        </w:rPr>
      </w:pPr>
      <w:r>
        <w:t>Navigation</w:t>
      </w:r>
    </w:p>
    <w:p w:rsidR="000D1FCE" w:rsidRDefault="000D1FCE" w:rsidP="000D1FCE">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0D1FCE" w:rsidRDefault="000D1FCE" w:rsidP="000D1FCE">
      <w:pPr>
        <w:bidi/>
        <w:spacing w:after="0" w:line="240" w:lineRule="auto"/>
        <w:ind w:left="360"/>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ترتیب تمرکز</w:t>
      </w:r>
    </w:p>
    <w:p w:rsidR="000D1FCE" w:rsidRPr="00A20CAC" w:rsidRDefault="000D1FCE" w:rsidP="000D1FCE">
      <w:pPr>
        <w:pStyle w:val="ListParagraph"/>
        <w:bidi/>
        <w:spacing w:after="0" w:line="240" w:lineRule="auto"/>
        <w:ind w:left="1282"/>
        <w:jc w:val="right"/>
        <w:rPr>
          <w:rFonts w:cs="B Nazanin"/>
          <w:b/>
          <w:bCs/>
          <w:sz w:val="28"/>
          <w:szCs w:val="28"/>
        </w:rPr>
      </w:pPr>
      <w:r>
        <w:t>Focus order</w:t>
      </w:r>
    </w:p>
    <w:p w:rsidR="000D1FCE" w:rsidRPr="003B0921" w:rsidRDefault="000D1FCE" w:rsidP="000D1FCE">
      <w:pPr>
        <w:pStyle w:val="ListParagraph"/>
        <w:bidi/>
        <w:spacing w:after="0" w:line="240" w:lineRule="auto"/>
        <w:rPr>
          <w:rFonts w:cs="B Nazanin"/>
          <w:sz w:val="28"/>
          <w:szCs w:val="28"/>
        </w:rPr>
      </w:pPr>
      <w:r w:rsidRPr="003B0921">
        <w:rPr>
          <w:rFonts w:cs="B Nazanin" w:hint="cs"/>
          <w:sz w:val="28"/>
          <w:szCs w:val="28"/>
          <w:rtl/>
        </w:rPr>
        <w:t>ترتیب تمرکز میان محتوای صفحات وب را می گویند.</w:t>
      </w:r>
    </w:p>
    <w:p w:rsidR="000D1FCE" w:rsidRDefault="000D1FCE" w:rsidP="000D1FCE">
      <w:pPr>
        <w:pStyle w:val="ListParagraph"/>
        <w:bidi/>
        <w:spacing w:after="0" w:line="240" w:lineRule="auto"/>
        <w:rPr>
          <w:rFonts w:cs="B Nazanin"/>
          <w:b/>
          <w:bCs/>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0D1FCE" w:rsidRPr="00A20CAC" w:rsidRDefault="000D1FCE" w:rsidP="000D1FCE">
      <w:pPr>
        <w:pStyle w:val="ListParagraph"/>
        <w:bidi/>
        <w:spacing w:after="0" w:line="240" w:lineRule="auto"/>
        <w:ind w:left="1282"/>
        <w:jc w:val="right"/>
        <w:rPr>
          <w:rFonts w:cs="B Nazanin"/>
          <w:b/>
          <w:bCs/>
          <w:sz w:val="28"/>
          <w:szCs w:val="28"/>
        </w:rPr>
      </w:pPr>
      <w:r>
        <w:t>Keyboard</w:t>
      </w:r>
    </w:p>
    <w:p w:rsidR="000D1FCE" w:rsidRDefault="000D1FCE" w:rsidP="000D1FCE">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0D1FCE" w:rsidRDefault="000D1FCE" w:rsidP="000D1FCE">
      <w:pPr>
        <w:bidi/>
        <w:spacing w:after="0" w:line="240" w:lineRule="auto"/>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0D1FCE" w:rsidRPr="00A20CAC" w:rsidRDefault="000D1FCE" w:rsidP="000D1FCE">
      <w:pPr>
        <w:pStyle w:val="ListParagraph"/>
        <w:bidi/>
        <w:spacing w:after="0" w:line="240" w:lineRule="auto"/>
        <w:ind w:left="1282"/>
        <w:jc w:val="right"/>
        <w:rPr>
          <w:rFonts w:cs="B Nazanin"/>
          <w:b/>
          <w:bCs/>
          <w:sz w:val="28"/>
          <w:szCs w:val="28"/>
        </w:rPr>
      </w:pPr>
      <w:r>
        <w:t>Hypertext Markup Language</w:t>
      </w:r>
    </w:p>
    <w:p w:rsidR="000D1FCE" w:rsidRDefault="000D1FCE" w:rsidP="000D1FCE">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0D1FCE" w:rsidRDefault="000D1FCE" w:rsidP="000D1FCE">
      <w:pPr>
        <w:pStyle w:val="ListParagraph"/>
        <w:bidi/>
        <w:spacing w:after="0" w:line="240" w:lineRule="auto"/>
        <w:rPr>
          <w:rFonts w:cs="B Nazanin"/>
          <w:b/>
          <w:bCs/>
          <w:sz w:val="28"/>
          <w:szCs w:val="28"/>
          <w:rtl/>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جاوا اسکریپت</w:t>
      </w:r>
    </w:p>
    <w:p w:rsidR="000D1FCE" w:rsidRPr="00A20CAC" w:rsidRDefault="000D1FCE" w:rsidP="000D1FCE">
      <w:pPr>
        <w:pStyle w:val="ListParagraph"/>
        <w:bidi/>
        <w:spacing w:after="0" w:line="240" w:lineRule="auto"/>
        <w:ind w:left="1282"/>
        <w:jc w:val="right"/>
        <w:rPr>
          <w:rFonts w:cs="B Nazanin"/>
          <w:b/>
          <w:bCs/>
          <w:sz w:val="28"/>
          <w:szCs w:val="28"/>
        </w:rPr>
      </w:pPr>
      <w:r>
        <w:t>Java script</w:t>
      </w:r>
    </w:p>
    <w:p w:rsidR="000D1FCE" w:rsidRDefault="000D1FCE" w:rsidP="000D1FCE">
      <w:pPr>
        <w:bidi/>
        <w:spacing w:after="0" w:line="240" w:lineRule="auto"/>
        <w:ind w:left="715"/>
        <w:rPr>
          <w:rFonts w:cs="B Nazanin"/>
          <w:sz w:val="28"/>
          <w:szCs w:val="28"/>
          <w:rtl/>
        </w:rPr>
      </w:pPr>
      <w:r>
        <w:rPr>
          <w:rFonts w:cs="B Nazanin" w:hint="cs"/>
          <w:sz w:val="28"/>
          <w:szCs w:val="28"/>
          <w:rtl/>
        </w:rPr>
        <w:t>نوعی زبان برنامه نویسی وب می باشد.</w:t>
      </w:r>
    </w:p>
    <w:p w:rsidR="000D1FCE" w:rsidRDefault="000D1FCE" w:rsidP="000D1FCE">
      <w:pPr>
        <w:bidi/>
        <w:spacing w:after="0" w:line="240" w:lineRule="auto"/>
        <w:ind w:left="715"/>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0D1FCE" w:rsidRPr="00A20CAC" w:rsidRDefault="000D1FCE" w:rsidP="000D1FCE">
      <w:pPr>
        <w:pStyle w:val="ListParagraph"/>
        <w:bidi/>
        <w:spacing w:after="0" w:line="240" w:lineRule="auto"/>
        <w:ind w:left="1282"/>
        <w:jc w:val="right"/>
        <w:rPr>
          <w:rFonts w:cs="B Nazanin"/>
          <w:b/>
          <w:bCs/>
          <w:sz w:val="28"/>
          <w:szCs w:val="28"/>
        </w:rPr>
      </w:pPr>
      <w:r>
        <w:t>Form</w:t>
      </w:r>
    </w:p>
    <w:p w:rsidR="000D1FCE" w:rsidRPr="00D10C20" w:rsidRDefault="000D1FCE" w:rsidP="000D1FCE">
      <w:pPr>
        <w:bidi/>
        <w:spacing w:after="0" w:line="240" w:lineRule="auto"/>
        <w:ind w:left="715"/>
        <w:rPr>
          <w:rFonts w:cs="B Nazanin"/>
          <w:sz w:val="28"/>
          <w:szCs w:val="28"/>
          <w:rtl/>
        </w:rPr>
      </w:pPr>
      <w:r w:rsidRPr="00D10C20">
        <w:rPr>
          <w:rFonts w:cs="B Nazanin" w:hint="cs"/>
          <w:sz w:val="28"/>
          <w:szCs w:val="28"/>
          <w:rtl/>
        </w:rPr>
        <w:t>همان فرم های اینترنتی که کاربر از طریق آن ورود اطلاعات می کند.</w:t>
      </w:r>
    </w:p>
    <w:p w:rsidR="000D1FCE" w:rsidRDefault="000D1FCE" w:rsidP="000D1FCE">
      <w:pPr>
        <w:bidi/>
        <w:spacing w:after="0" w:line="240" w:lineRule="auto"/>
        <w:ind w:left="715"/>
        <w:rPr>
          <w:rFonts w:cs="B Nazanin"/>
          <w:b/>
          <w:bCs/>
          <w:sz w:val="28"/>
          <w:szCs w:val="28"/>
        </w:rPr>
      </w:pPr>
    </w:p>
    <w:p w:rsidR="000D1FCE" w:rsidRPr="00E72492" w:rsidRDefault="000D1FCE" w:rsidP="000D1FCE">
      <w:pPr>
        <w:pStyle w:val="ListParagraph"/>
        <w:numPr>
          <w:ilvl w:val="1"/>
          <w:numId w:val="3"/>
        </w:numPr>
        <w:bidi/>
        <w:spacing w:after="0" w:line="240" w:lineRule="auto"/>
        <w:ind w:left="1282"/>
        <w:rPr>
          <w:rFonts w:cs="B Nazanin"/>
          <w:b/>
          <w:bCs/>
          <w:sz w:val="28"/>
          <w:szCs w:val="28"/>
        </w:rPr>
      </w:pPr>
      <w:r w:rsidRPr="00E72492">
        <w:rPr>
          <w:rFonts w:cs="B Nazanin"/>
          <w:b/>
          <w:bCs/>
          <w:sz w:val="28"/>
          <w:szCs w:val="28"/>
        </w:rPr>
        <w:t>Check box</w:t>
      </w:r>
    </w:p>
    <w:p w:rsidR="000D1FCE" w:rsidRPr="00D10C20" w:rsidRDefault="000D1FCE" w:rsidP="000D1FCE">
      <w:pPr>
        <w:bidi/>
        <w:spacing w:after="0" w:line="240" w:lineRule="auto"/>
        <w:ind w:left="715"/>
        <w:rPr>
          <w:rFonts w:cs="B Nazanin"/>
          <w:sz w:val="28"/>
          <w:szCs w:val="28"/>
          <w:rtl/>
        </w:rPr>
      </w:pPr>
      <w:r w:rsidRPr="00D10C20">
        <w:rPr>
          <w:rFonts w:cs="B Nazanin" w:hint="cs"/>
          <w:sz w:val="28"/>
          <w:szCs w:val="28"/>
          <w:rtl/>
        </w:rPr>
        <w:t>نوعی کنترل که کاربر می تواند یکی یا تعدادی از آنها را انتخاب کند.</w:t>
      </w:r>
    </w:p>
    <w:p w:rsidR="000D1FCE" w:rsidRDefault="000D1FCE" w:rsidP="000D1FCE">
      <w:pPr>
        <w:bidi/>
        <w:spacing w:after="0" w:line="240" w:lineRule="auto"/>
        <w:ind w:left="360"/>
        <w:rPr>
          <w:rFonts w:cs="B Nazanin"/>
          <w:b/>
          <w:bCs/>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0D1FCE" w:rsidRPr="00E72492" w:rsidRDefault="000D1FCE" w:rsidP="000D1FCE">
      <w:pPr>
        <w:pStyle w:val="ListParagraph"/>
        <w:bidi/>
        <w:spacing w:after="0" w:line="240" w:lineRule="auto"/>
        <w:ind w:left="1282"/>
        <w:jc w:val="right"/>
        <w:rPr>
          <w:rFonts w:cs="B Nazanin"/>
          <w:b/>
          <w:bCs/>
          <w:sz w:val="28"/>
          <w:szCs w:val="28"/>
        </w:rPr>
      </w:pPr>
      <w:r>
        <w:t>Physically disorder</w:t>
      </w:r>
    </w:p>
    <w:p w:rsidR="000D1FCE" w:rsidRDefault="000D1FCE" w:rsidP="000D1FCE">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0D1FCE" w:rsidRDefault="000D1FCE" w:rsidP="000D1FCE">
      <w:pPr>
        <w:bidi/>
        <w:spacing w:after="0" w:line="240" w:lineRule="auto"/>
        <w:ind w:left="715"/>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0D1FCE" w:rsidRPr="00E72492" w:rsidRDefault="000D1FCE" w:rsidP="000D1FCE">
      <w:pPr>
        <w:pStyle w:val="ListParagraph"/>
        <w:bidi/>
        <w:spacing w:after="0" w:line="240" w:lineRule="auto"/>
        <w:ind w:left="1282"/>
        <w:jc w:val="right"/>
        <w:rPr>
          <w:rFonts w:cs="B Nazanin"/>
          <w:b/>
          <w:bCs/>
          <w:sz w:val="28"/>
          <w:szCs w:val="28"/>
        </w:rPr>
      </w:pPr>
      <w:r>
        <w:t>Learning disorder</w:t>
      </w:r>
    </w:p>
    <w:p w:rsidR="000D1FCE" w:rsidRDefault="000D1FCE" w:rsidP="000D1FCE">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0D1FCE" w:rsidRDefault="000D1FCE" w:rsidP="000D1FCE">
      <w:pPr>
        <w:bidi/>
        <w:spacing w:after="0" w:line="240" w:lineRule="auto"/>
        <w:ind w:left="360"/>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0D1FCE" w:rsidRPr="00E72492" w:rsidRDefault="000D1FCE" w:rsidP="000D1FCE">
      <w:pPr>
        <w:pStyle w:val="ListParagraph"/>
        <w:bidi/>
        <w:spacing w:after="0" w:line="240" w:lineRule="auto"/>
        <w:ind w:left="1282"/>
        <w:jc w:val="right"/>
        <w:rPr>
          <w:rFonts w:cs="B Nazanin"/>
          <w:b/>
          <w:bCs/>
          <w:sz w:val="28"/>
          <w:szCs w:val="28"/>
        </w:rPr>
      </w:pPr>
      <w:r>
        <w:t>Magnification software</w:t>
      </w:r>
    </w:p>
    <w:p w:rsidR="000D1FCE" w:rsidRDefault="000D1FCE" w:rsidP="000D1FCE">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0D1FCE" w:rsidRDefault="000D1FCE" w:rsidP="000D1FCE">
      <w:pPr>
        <w:bidi/>
        <w:spacing w:after="0" w:line="240" w:lineRule="auto"/>
        <w:ind w:left="360"/>
        <w:rPr>
          <w:rFonts w:cs="B Nazanin"/>
          <w:b/>
          <w:bCs/>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برنامه نویسی</w:t>
      </w:r>
    </w:p>
    <w:p w:rsidR="000D1FCE" w:rsidRPr="00E72492" w:rsidRDefault="000D1FCE" w:rsidP="000D1FCE">
      <w:pPr>
        <w:pStyle w:val="ListParagraph"/>
        <w:bidi/>
        <w:spacing w:after="0" w:line="240" w:lineRule="auto"/>
        <w:ind w:left="1282"/>
        <w:jc w:val="right"/>
        <w:rPr>
          <w:rFonts w:cs="B Nazanin"/>
          <w:b/>
          <w:bCs/>
          <w:sz w:val="28"/>
          <w:szCs w:val="28"/>
        </w:rPr>
      </w:pPr>
      <w:r>
        <w:t>Programming</w:t>
      </w:r>
    </w:p>
    <w:p w:rsidR="000D1FCE" w:rsidRPr="00D10C20" w:rsidRDefault="000D1FCE" w:rsidP="000D1FCE">
      <w:pPr>
        <w:bidi/>
        <w:spacing w:after="0" w:line="240" w:lineRule="auto"/>
        <w:ind w:left="715"/>
        <w:rPr>
          <w:rFonts w:cs="B Nazanin"/>
          <w:sz w:val="28"/>
          <w:szCs w:val="28"/>
          <w:rtl/>
        </w:rPr>
      </w:pPr>
      <w:r w:rsidRPr="00D10C20">
        <w:rPr>
          <w:rFonts w:cs="B Nazanin" w:hint="cs"/>
          <w:sz w:val="28"/>
          <w:szCs w:val="28"/>
          <w:rtl/>
        </w:rPr>
        <w:t>نوعی فعالیت که به وسیله ی کد های کامپیوتری یک برنامه کامپیوتری می توان ساخت.</w:t>
      </w:r>
    </w:p>
    <w:p w:rsidR="000D1FCE" w:rsidRDefault="000D1FCE" w:rsidP="000D1FCE">
      <w:pPr>
        <w:bidi/>
        <w:spacing w:after="0" w:line="240" w:lineRule="auto"/>
        <w:ind w:left="715"/>
        <w:rPr>
          <w:rFonts w:cs="B Nazanin"/>
          <w:b/>
          <w:bCs/>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0D1FCE" w:rsidRPr="00E72492" w:rsidRDefault="000D1FCE" w:rsidP="000D1FCE">
      <w:pPr>
        <w:pStyle w:val="ListParagraph"/>
        <w:bidi/>
        <w:spacing w:after="0" w:line="240" w:lineRule="auto"/>
        <w:ind w:left="1282"/>
        <w:jc w:val="right"/>
        <w:rPr>
          <w:rFonts w:cs="B Nazanin"/>
          <w:b/>
          <w:bCs/>
          <w:sz w:val="28"/>
          <w:szCs w:val="28"/>
        </w:rPr>
      </w:pPr>
      <w:r>
        <w:t>Web browser</w:t>
      </w:r>
    </w:p>
    <w:p w:rsidR="000D1FCE" w:rsidRDefault="000D1FCE" w:rsidP="000D1FCE">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0D1FCE" w:rsidRDefault="000D1FCE" w:rsidP="000D1FCE">
      <w:pPr>
        <w:bidi/>
        <w:spacing w:after="0" w:line="240" w:lineRule="auto"/>
        <w:ind w:left="360"/>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نابینا</w:t>
      </w:r>
    </w:p>
    <w:p w:rsidR="000D1FCE" w:rsidRPr="00E72492" w:rsidRDefault="000D1FCE" w:rsidP="000D1FCE">
      <w:pPr>
        <w:pStyle w:val="ListParagraph"/>
        <w:bidi/>
        <w:spacing w:after="0" w:line="240" w:lineRule="auto"/>
        <w:ind w:left="1282"/>
        <w:jc w:val="right"/>
        <w:rPr>
          <w:rFonts w:cs="B Nazanin"/>
          <w:b/>
          <w:bCs/>
          <w:sz w:val="28"/>
          <w:szCs w:val="28"/>
        </w:rPr>
      </w:pPr>
      <w:r>
        <w:t>Blind</w:t>
      </w:r>
    </w:p>
    <w:p w:rsidR="000D1FCE" w:rsidRDefault="000D1FCE" w:rsidP="000D1FCE">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0D1FCE" w:rsidRDefault="000D1FCE" w:rsidP="000D1FCE">
      <w:pPr>
        <w:bidi/>
        <w:spacing w:after="0" w:line="240" w:lineRule="auto"/>
        <w:ind w:left="360"/>
        <w:rPr>
          <w:rFonts w:cs="B Nazanin"/>
          <w:sz w:val="28"/>
          <w:szCs w:val="28"/>
        </w:rPr>
      </w:pPr>
    </w:p>
    <w:p w:rsidR="000D1FCE" w:rsidRDefault="000D1FCE" w:rsidP="000D1FCE">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المان</w:t>
      </w:r>
    </w:p>
    <w:p w:rsidR="000D1FCE" w:rsidRPr="00E72492" w:rsidRDefault="000D1FCE" w:rsidP="000D1FCE">
      <w:pPr>
        <w:pStyle w:val="ListParagraph"/>
        <w:bidi/>
        <w:spacing w:after="0" w:line="240" w:lineRule="auto"/>
        <w:ind w:left="1282"/>
        <w:jc w:val="right"/>
        <w:rPr>
          <w:rFonts w:cs="B Nazanin"/>
          <w:b/>
          <w:bCs/>
          <w:sz w:val="28"/>
          <w:szCs w:val="28"/>
        </w:rPr>
      </w:pPr>
      <w:r>
        <w:t>Element</w:t>
      </w:r>
    </w:p>
    <w:p w:rsidR="000D1FCE" w:rsidRPr="00D10C20" w:rsidRDefault="000D1FCE" w:rsidP="000D1FCE">
      <w:pPr>
        <w:bidi/>
        <w:spacing w:after="0" w:line="240" w:lineRule="auto"/>
        <w:ind w:left="360"/>
        <w:rPr>
          <w:rFonts w:cs="B Nazanin"/>
          <w:sz w:val="28"/>
          <w:szCs w:val="28"/>
          <w:rtl/>
        </w:rPr>
      </w:pPr>
      <w:r w:rsidRPr="00D10C20">
        <w:rPr>
          <w:rFonts w:cs="B Nazanin" w:hint="cs"/>
          <w:sz w:val="28"/>
          <w:szCs w:val="28"/>
          <w:rtl/>
        </w:rPr>
        <w:t>المان یا عنصر هر جزئی از برنامه یا صفحه وب است.</w:t>
      </w:r>
    </w:p>
    <w:p w:rsidR="00183B3B" w:rsidRDefault="000D1FCE" w:rsidP="000D1FCE">
      <w:pPr>
        <w:bidi/>
        <w:jc w:val="lowKashida"/>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0D1FCE" w:rsidRDefault="000D1FCE" w:rsidP="000D1FCE">
      <w:pPr>
        <w:pStyle w:val="Heading1"/>
        <w:numPr>
          <w:ilvl w:val="0"/>
          <w:numId w:val="2"/>
        </w:numPr>
        <w:bidi/>
        <w:rPr>
          <w:rtl/>
          <w:lang w:bidi="fa-IR"/>
        </w:rPr>
      </w:pPr>
      <w:bookmarkStart w:id="19" w:name="_Toc501713278"/>
      <w:r>
        <w:rPr>
          <w:rFonts w:hint="cs"/>
          <w:rtl/>
          <w:lang w:bidi="fa-IR"/>
        </w:rPr>
        <w:lastRenderedPageBreak/>
        <w:t>مقدمه</w:t>
      </w:r>
      <w:bookmarkEnd w:id="19"/>
    </w:p>
    <w:p w:rsidR="005216B6" w:rsidRDefault="00CC6D52" w:rsidP="000D1FCE">
      <w:pPr>
        <w:bidi/>
        <w:jc w:val="lowKashida"/>
        <w:rPr>
          <w:rFonts w:cs="B Nazanin"/>
          <w:sz w:val="28"/>
          <w:szCs w:val="28"/>
          <w:rtl/>
          <w:lang w:bidi="fa-IR"/>
        </w:rPr>
      </w:pPr>
      <w:r>
        <w:rPr>
          <w:rFonts w:cs="B Nazanin" w:hint="cs"/>
          <w:sz w:val="28"/>
          <w:szCs w:val="28"/>
          <w:rtl/>
          <w:lang w:bidi="fa-IR"/>
        </w:rPr>
        <w:t xml:space="preserve">در این استاندارد به مبحث برچسب ها یا دستورالعمل ها پرداخته می شود. دستورالعمل ها معمولا برای محتوای مورد نیاز ورودی استفاده می شوند. این استاندارد به دنبال این است که محتوایی که قرار است در </w:t>
      </w:r>
      <w:r w:rsidR="003432CC">
        <w:rPr>
          <w:rFonts w:cs="B Nazanin" w:hint="cs"/>
          <w:sz w:val="28"/>
          <w:szCs w:val="28"/>
          <w:rtl/>
          <w:lang w:bidi="fa-IR"/>
        </w:rPr>
        <w:t>فرم</w:t>
      </w:r>
      <w:r>
        <w:rPr>
          <w:rFonts w:cs="B Nazanin" w:hint="cs"/>
          <w:sz w:val="28"/>
          <w:szCs w:val="28"/>
          <w:rtl/>
          <w:lang w:bidi="fa-IR"/>
        </w:rPr>
        <w:t xml:space="preserve"> های ورودی از کاربر گرفته شود برای کاربر قابل شناسایی باشد. همچنین برچسب ها یا دستورالعمل ها می توانند قالب و فرمت اطلاعات ورودی را به کاربر بفهمانند. در برخی موارد نیاز است که محتواهای خاص را کاربران از طریق صفحه وب وارد کنند و در واقع زمانی که ما از این دستورالعمل ها در طراحی وب استفاده می کنیم در واقع قالب </w:t>
      </w:r>
      <w:r w:rsidR="003432CC">
        <w:rPr>
          <w:rFonts w:cs="B Nazanin" w:hint="cs"/>
          <w:sz w:val="28"/>
          <w:szCs w:val="28"/>
          <w:rtl/>
          <w:lang w:bidi="fa-IR"/>
        </w:rPr>
        <w:t>محتوایی</w:t>
      </w:r>
      <w:r>
        <w:rPr>
          <w:rFonts w:cs="B Nazanin" w:hint="cs"/>
          <w:sz w:val="28"/>
          <w:szCs w:val="28"/>
          <w:rtl/>
          <w:lang w:bidi="fa-IR"/>
        </w:rPr>
        <w:t xml:space="preserve"> خاص ورودی را به کاربر معرفی می کنیم و این امر موجب می شود که کاربر تمرکز ویژه ای بر روی محتواهای ورودی داشته باشد. </w:t>
      </w:r>
      <w:r w:rsidR="005216B6">
        <w:rPr>
          <w:rFonts w:cs="B Nazanin" w:hint="cs"/>
          <w:sz w:val="28"/>
          <w:szCs w:val="28"/>
          <w:rtl/>
          <w:lang w:bidi="fa-IR"/>
        </w:rPr>
        <w:t xml:space="preserve">در پاره ای از اوقات دستورالعمل ها می تواند طولانی و دقیق باشد. </w:t>
      </w:r>
      <w:r w:rsidR="003432CC">
        <w:rPr>
          <w:rFonts w:cs="B Nazanin" w:hint="cs"/>
          <w:sz w:val="28"/>
          <w:szCs w:val="28"/>
          <w:rtl/>
          <w:lang w:bidi="fa-IR"/>
        </w:rPr>
        <w:t xml:space="preserve">هدف این استاندارد این نیست که </w:t>
      </w:r>
      <w:r w:rsidR="005216B6">
        <w:rPr>
          <w:rFonts w:cs="B Nazanin" w:hint="cs"/>
          <w:sz w:val="28"/>
          <w:szCs w:val="28"/>
          <w:rtl/>
          <w:lang w:bidi="fa-IR"/>
        </w:rPr>
        <w:t xml:space="preserve"> صفحه وب را با اطلاعات و محتوای غیر ضروری در قالب دستورالعمل یا برچسب متلاشی کند، بلکه به دنبال این است که با ارائه نشانه های مهم و دستورالعمل های مفید تعامل با فرم های ورودی را برای افراد کم توان راحت تر کند. همچنین دستورالعمل ها نباید باعث سردرگمی کاربران کم توان شود.</w:t>
      </w:r>
    </w:p>
    <w:p w:rsidR="005216B6" w:rsidRDefault="00296EE1" w:rsidP="000D1FCE">
      <w:pPr>
        <w:pStyle w:val="Heading1"/>
        <w:numPr>
          <w:ilvl w:val="0"/>
          <w:numId w:val="2"/>
        </w:numPr>
        <w:bidi/>
        <w:rPr>
          <w:rtl/>
          <w:lang w:bidi="fa-IR"/>
        </w:rPr>
      </w:pPr>
      <w:bookmarkStart w:id="20" w:name="_Toc501713279"/>
      <w:r>
        <w:rPr>
          <w:rFonts w:hint="cs"/>
          <w:rtl/>
          <w:lang w:bidi="fa-IR"/>
        </w:rPr>
        <w:t>هدف</w:t>
      </w:r>
      <w:r w:rsidR="005216B6">
        <w:rPr>
          <w:rFonts w:hint="cs"/>
          <w:rtl/>
          <w:lang w:bidi="fa-IR"/>
        </w:rPr>
        <w:t xml:space="preserve"> استاندارد</w:t>
      </w:r>
      <w:bookmarkEnd w:id="20"/>
    </w:p>
    <w:p w:rsidR="005216B6" w:rsidRDefault="005216B6" w:rsidP="005216B6">
      <w:pPr>
        <w:bidi/>
        <w:jc w:val="lowKashida"/>
        <w:rPr>
          <w:rFonts w:cs="B Nazanin"/>
          <w:sz w:val="28"/>
          <w:szCs w:val="28"/>
          <w:rtl/>
          <w:lang w:bidi="fa-IR"/>
        </w:rPr>
      </w:pPr>
      <w:r>
        <w:rPr>
          <w:rFonts w:cs="B Nazanin" w:hint="cs"/>
          <w:sz w:val="28"/>
          <w:szCs w:val="28"/>
          <w:rtl/>
          <w:lang w:bidi="fa-IR"/>
        </w:rPr>
        <w:t xml:space="preserve">هدف این استاندارد این است که اطمینان حاصل شود که اطلاعات کافی برای کاربر جهت انجام فعالیت مورد نظر بدون </w:t>
      </w:r>
      <w:r w:rsidR="00296EE1">
        <w:rPr>
          <w:rFonts w:cs="B Nazanin" w:hint="cs"/>
          <w:sz w:val="28"/>
          <w:szCs w:val="28"/>
          <w:rtl/>
          <w:lang w:bidi="fa-IR"/>
        </w:rPr>
        <w:t xml:space="preserve">اختلال یا ناوبری ناخواسته ممکن </w:t>
      </w:r>
      <w:r>
        <w:rPr>
          <w:rFonts w:cs="B Nazanin" w:hint="cs"/>
          <w:sz w:val="28"/>
          <w:szCs w:val="28"/>
          <w:rtl/>
          <w:lang w:bidi="fa-IR"/>
        </w:rPr>
        <w:t>شود.</w:t>
      </w:r>
    </w:p>
    <w:p w:rsidR="005216B6" w:rsidRDefault="005216B6" w:rsidP="000D1FCE">
      <w:pPr>
        <w:pStyle w:val="Heading1"/>
        <w:numPr>
          <w:ilvl w:val="0"/>
          <w:numId w:val="2"/>
        </w:numPr>
        <w:bidi/>
        <w:rPr>
          <w:rtl/>
          <w:lang w:bidi="fa-IR"/>
        </w:rPr>
      </w:pPr>
      <w:bookmarkStart w:id="21" w:name="_Toc501713280"/>
      <w:r>
        <w:rPr>
          <w:rFonts w:hint="cs"/>
          <w:rtl/>
          <w:lang w:bidi="fa-IR"/>
        </w:rPr>
        <w:t>مزایای این استاندارد</w:t>
      </w:r>
      <w:bookmarkEnd w:id="21"/>
    </w:p>
    <w:p w:rsidR="00CC6D52" w:rsidRDefault="005216B6" w:rsidP="001D09ED">
      <w:pPr>
        <w:pStyle w:val="ListParagraph"/>
        <w:numPr>
          <w:ilvl w:val="0"/>
          <w:numId w:val="1"/>
        </w:numPr>
        <w:bidi/>
        <w:jc w:val="lowKashida"/>
        <w:rPr>
          <w:rFonts w:cs="B Nazanin"/>
          <w:sz w:val="28"/>
          <w:szCs w:val="28"/>
          <w:lang w:bidi="fa-IR"/>
        </w:rPr>
      </w:pPr>
      <w:r w:rsidRPr="00F82DC3">
        <w:rPr>
          <w:rFonts w:cs="B Nazanin" w:hint="cs"/>
          <w:sz w:val="28"/>
          <w:szCs w:val="28"/>
          <w:rtl/>
          <w:lang w:bidi="fa-IR"/>
        </w:rPr>
        <w:t xml:space="preserve">زمانی که </w:t>
      </w:r>
      <w:r w:rsidR="00F82DC3" w:rsidRPr="00F82DC3">
        <w:rPr>
          <w:rFonts w:cs="B Nazanin" w:hint="cs"/>
          <w:sz w:val="28"/>
          <w:szCs w:val="28"/>
          <w:rtl/>
          <w:lang w:bidi="fa-IR"/>
        </w:rPr>
        <w:t>برچسب به وسیله نرم افزارهای متن خوان خوانده می شود، این نرم افزارها برای هر یک از فیلدهای</w:t>
      </w:r>
      <w:r w:rsidR="001D09ED">
        <w:rPr>
          <w:rFonts w:cs="B Nazanin" w:hint="cs"/>
          <w:sz w:val="28"/>
          <w:szCs w:val="28"/>
          <w:rtl/>
          <w:lang w:bidi="fa-IR"/>
        </w:rPr>
        <w:t xml:space="preserve"> مربوط به برچسب</w:t>
      </w:r>
      <w:r w:rsidR="00F82DC3" w:rsidRPr="00F82DC3">
        <w:rPr>
          <w:rFonts w:cs="B Nazanin" w:hint="cs"/>
          <w:sz w:val="28"/>
          <w:szCs w:val="28"/>
          <w:rtl/>
          <w:lang w:bidi="fa-IR"/>
        </w:rPr>
        <w:t xml:space="preserve"> تمرکز می کنند</w:t>
      </w:r>
      <w:r w:rsidR="00296EE1">
        <w:rPr>
          <w:rFonts w:cs="B Nazanin" w:hint="cs"/>
          <w:sz w:val="28"/>
          <w:szCs w:val="28"/>
          <w:rtl/>
          <w:lang w:bidi="fa-IR"/>
        </w:rPr>
        <w:t>،</w:t>
      </w:r>
      <w:r w:rsidR="00F82DC3" w:rsidRPr="00F82DC3">
        <w:rPr>
          <w:rFonts w:cs="B Nazanin" w:hint="cs"/>
          <w:sz w:val="28"/>
          <w:szCs w:val="28"/>
          <w:rtl/>
          <w:lang w:bidi="fa-IR"/>
        </w:rPr>
        <w:t xml:space="preserve"> به کاربر کمک می شود راحت تر منطقه ای از صفحه وب که به دنبال آن است و یا کنترلی از صفحه  وب که به دنبال تعامل با آن است را پیدا کند و آن کنترل را فعال نماید.</w:t>
      </w:r>
      <w:r w:rsidRPr="00F82DC3">
        <w:rPr>
          <w:rFonts w:cs="B Nazanin" w:hint="cs"/>
          <w:sz w:val="28"/>
          <w:szCs w:val="28"/>
          <w:rtl/>
          <w:lang w:bidi="fa-IR"/>
        </w:rPr>
        <w:t xml:space="preserve"> </w:t>
      </w:r>
    </w:p>
    <w:p w:rsidR="00F82DC3" w:rsidRDefault="00F82DC3" w:rsidP="00F82DC3">
      <w:pPr>
        <w:pStyle w:val="ListParagraph"/>
        <w:numPr>
          <w:ilvl w:val="0"/>
          <w:numId w:val="1"/>
        </w:numPr>
        <w:bidi/>
        <w:jc w:val="lowKashida"/>
        <w:rPr>
          <w:rFonts w:cs="B Nazanin"/>
          <w:sz w:val="28"/>
          <w:szCs w:val="28"/>
          <w:lang w:bidi="fa-IR"/>
        </w:rPr>
      </w:pPr>
      <w:r>
        <w:rPr>
          <w:rFonts w:cs="B Nazanin" w:hint="cs"/>
          <w:sz w:val="28"/>
          <w:szCs w:val="28"/>
          <w:rtl/>
          <w:lang w:bidi="fa-IR"/>
        </w:rPr>
        <w:t>برچسب فیلدها به کاربرانی که از نرم افزارهای بزرگ نمایی تصویر استفاده می کنند کمک می کند تا فیلد و یا برچسب مورد نظرشان را در حالت بزرگنمایی یک قسمت از وب بهتر ببینن</w:t>
      </w:r>
      <w:r w:rsidR="0019456D">
        <w:rPr>
          <w:rFonts w:cs="B Nazanin" w:hint="cs"/>
          <w:sz w:val="28"/>
          <w:szCs w:val="28"/>
          <w:rtl/>
          <w:lang w:bidi="fa-IR"/>
        </w:rPr>
        <w:t xml:space="preserve">د. </w:t>
      </w:r>
    </w:p>
    <w:p w:rsidR="0019456D" w:rsidRDefault="0019456D" w:rsidP="0019456D">
      <w:pPr>
        <w:pStyle w:val="ListParagraph"/>
        <w:numPr>
          <w:ilvl w:val="0"/>
          <w:numId w:val="1"/>
        </w:numPr>
        <w:bidi/>
        <w:jc w:val="lowKashida"/>
        <w:rPr>
          <w:rFonts w:cs="B Nazanin"/>
          <w:sz w:val="28"/>
          <w:szCs w:val="28"/>
          <w:lang w:bidi="fa-IR"/>
        </w:rPr>
      </w:pPr>
      <w:r>
        <w:rPr>
          <w:rFonts w:cs="B Nazanin" w:hint="cs"/>
          <w:sz w:val="28"/>
          <w:szCs w:val="28"/>
          <w:rtl/>
          <w:lang w:bidi="fa-IR"/>
        </w:rPr>
        <w:t>به کاربرانی که دارای معلولیت ها ذهنی، گفتاری، یادگیری هستند کمک می کند نمونه ای از قالب ورودی اطلاعات یک فیلد را بهتر تشخیص دهند.</w:t>
      </w:r>
    </w:p>
    <w:p w:rsidR="0019456D" w:rsidRPr="00267422" w:rsidRDefault="0019456D" w:rsidP="00267422">
      <w:pPr>
        <w:pStyle w:val="ListParagraph"/>
        <w:numPr>
          <w:ilvl w:val="0"/>
          <w:numId w:val="1"/>
        </w:numPr>
        <w:bidi/>
        <w:jc w:val="lowKashida"/>
        <w:rPr>
          <w:rFonts w:cs="B Nazanin"/>
          <w:sz w:val="28"/>
          <w:szCs w:val="28"/>
          <w:lang w:bidi="fa-IR"/>
        </w:rPr>
      </w:pPr>
      <w:r>
        <w:rPr>
          <w:rFonts w:cs="B Nazanin" w:hint="cs"/>
          <w:sz w:val="28"/>
          <w:szCs w:val="28"/>
          <w:rtl/>
          <w:lang w:bidi="fa-IR"/>
        </w:rPr>
        <w:lastRenderedPageBreak/>
        <w:t xml:space="preserve">فیلدهای ضروری </w:t>
      </w:r>
      <w:r w:rsidR="00267422">
        <w:rPr>
          <w:rFonts w:cs="B Nazanin" w:hint="cs"/>
          <w:sz w:val="28"/>
          <w:szCs w:val="28"/>
          <w:rtl/>
          <w:lang w:bidi="fa-IR"/>
        </w:rPr>
        <w:t>به صورت شفاف</w:t>
      </w:r>
      <w:r>
        <w:rPr>
          <w:rFonts w:cs="B Nazanin" w:hint="cs"/>
          <w:sz w:val="28"/>
          <w:szCs w:val="28"/>
          <w:rtl/>
          <w:lang w:bidi="fa-IR"/>
        </w:rPr>
        <w:t xml:space="preserve"> </w:t>
      </w:r>
      <w:r w:rsidR="00267422">
        <w:rPr>
          <w:rFonts w:cs="B Nazanin" w:hint="cs"/>
          <w:sz w:val="28"/>
          <w:szCs w:val="28"/>
          <w:rtl/>
          <w:lang w:bidi="fa-IR"/>
        </w:rPr>
        <w:t xml:space="preserve">از </w:t>
      </w:r>
      <w:r w:rsidRPr="00267422">
        <w:rPr>
          <w:rFonts w:cs="B Nazanin" w:hint="cs"/>
          <w:sz w:val="28"/>
          <w:szCs w:val="28"/>
          <w:rtl/>
          <w:lang w:bidi="fa-IR"/>
        </w:rPr>
        <w:t xml:space="preserve">صفحه کلید کاربر جهت تعامل با فیلدهای </w:t>
      </w:r>
      <w:r w:rsidR="001D09ED" w:rsidRPr="00267422">
        <w:rPr>
          <w:rFonts w:cs="B Nazanin" w:hint="cs"/>
          <w:sz w:val="28"/>
          <w:szCs w:val="28"/>
          <w:rtl/>
          <w:lang w:bidi="fa-IR"/>
        </w:rPr>
        <w:t>فرم</w:t>
      </w:r>
      <w:r w:rsidRPr="00267422">
        <w:rPr>
          <w:rFonts w:cs="B Nazanin" w:hint="cs"/>
          <w:sz w:val="28"/>
          <w:szCs w:val="28"/>
          <w:rtl/>
          <w:lang w:bidi="fa-IR"/>
        </w:rPr>
        <w:t xml:space="preserve"> </w:t>
      </w:r>
      <w:r w:rsidR="00267422" w:rsidRPr="00267422">
        <w:rPr>
          <w:rFonts w:cs="B Nazanin" w:hint="cs"/>
          <w:sz w:val="28"/>
          <w:szCs w:val="28"/>
          <w:rtl/>
          <w:lang w:bidi="fa-IR"/>
        </w:rPr>
        <w:t xml:space="preserve">استفاده می کنند </w:t>
      </w:r>
      <w:r w:rsidR="001D09ED" w:rsidRPr="00267422">
        <w:rPr>
          <w:rFonts w:cs="B Nazanin" w:hint="cs"/>
          <w:sz w:val="28"/>
          <w:szCs w:val="28"/>
          <w:rtl/>
          <w:lang w:bidi="fa-IR"/>
        </w:rPr>
        <w:t>و</w:t>
      </w:r>
      <w:r w:rsidR="00296EE1">
        <w:rPr>
          <w:rFonts w:cs="B Nazanin" w:hint="cs"/>
          <w:sz w:val="28"/>
          <w:szCs w:val="28"/>
          <w:rtl/>
          <w:lang w:bidi="fa-IR"/>
        </w:rPr>
        <w:t xml:space="preserve"> </w:t>
      </w:r>
      <w:r w:rsidRPr="00267422">
        <w:rPr>
          <w:rFonts w:cs="B Nazanin" w:hint="cs"/>
          <w:sz w:val="28"/>
          <w:szCs w:val="28"/>
          <w:rtl/>
          <w:lang w:bidi="fa-IR"/>
        </w:rPr>
        <w:t>کمک می کند که فیلدهایی که کامل پر نشده اند را پیدا کنند.</w:t>
      </w:r>
    </w:p>
    <w:p w:rsidR="0019456D" w:rsidRDefault="0019456D" w:rsidP="000D1FCE">
      <w:pPr>
        <w:pStyle w:val="Heading1"/>
        <w:numPr>
          <w:ilvl w:val="0"/>
          <w:numId w:val="2"/>
        </w:numPr>
        <w:bidi/>
        <w:rPr>
          <w:rtl/>
          <w:lang w:bidi="fa-IR"/>
        </w:rPr>
      </w:pPr>
      <w:bookmarkStart w:id="22" w:name="_Toc501713281"/>
      <w:r>
        <w:rPr>
          <w:rFonts w:hint="cs"/>
          <w:rtl/>
          <w:lang w:bidi="fa-IR"/>
        </w:rPr>
        <w:t>مثال های این استاندارد</w:t>
      </w:r>
      <w:bookmarkEnd w:id="22"/>
    </w:p>
    <w:p w:rsidR="0019456D" w:rsidRDefault="0019456D" w:rsidP="0019456D">
      <w:pPr>
        <w:bidi/>
        <w:jc w:val="lowKashida"/>
        <w:rPr>
          <w:rFonts w:cs="B Nazanin"/>
          <w:sz w:val="28"/>
          <w:szCs w:val="28"/>
          <w:rtl/>
          <w:lang w:bidi="fa-IR"/>
        </w:rPr>
      </w:pPr>
      <w:r>
        <w:rPr>
          <w:rFonts w:cs="B Nazanin" w:hint="cs"/>
          <w:sz w:val="28"/>
          <w:szCs w:val="28"/>
          <w:rtl/>
          <w:lang w:bidi="fa-IR"/>
        </w:rPr>
        <w:t>مثال1- یک فیلد ضروری وجود دارد که کاربر می بایست دو کاراکتر مخفف ایالت های کشور امریکا را که از طریق یک لینک که به صورت پنجره باز شو لیست نام ایالت های امریکا را براساس الفبا نمایش می دهد، مخفف درست را از این لینک پیدا کند.</w:t>
      </w:r>
    </w:p>
    <w:p w:rsidR="00C927C5" w:rsidRDefault="0019456D" w:rsidP="00C927C5">
      <w:pPr>
        <w:bidi/>
        <w:jc w:val="lowKashida"/>
        <w:rPr>
          <w:rFonts w:cs="B Nazanin"/>
          <w:sz w:val="28"/>
          <w:szCs w:val="28"/>
          <w:rtl/>
          <w:lang w:bidi="fa-IR"/>
        </w:rPr>
      </w:pPr>
      <w:r>
        <w:rPr>
          <w:rFonts w:cs="B Nazanin" w:hint="cs"/>
          <w:sz w:val="28"/>
          <w:szCs w:val="28"/>
          <w:rtl/>
          <w:lang w:bidi="fa-IR"/>
        </w:rPr>
        <w:t xml:space="preserve">مثال 2- </w:t>
      </w:r>
      <w:r w:rsidR="00C927C5">
        <w:rPr>
          <w:rFonts w:cs="B Nazanin" w:hint="cs"/>
          <w:sz w:val="28"/>
          <w:szCs w:val="28"/>
          <w:rtl/>
          <w:lang w:bidi="fa-IR"/>
        </w:rPr>
        <w:t>یک فیلد برای وارد کردن تاریخ وجود دارد که کنار این فیلد متنی حاوی فرمت صحیح تاریخ نمایش داده شده است.</w:t>
      </w:r>
    </w:p>
    <w:p w:rsidR="0019456D" w:rsidRDefault="00C927C5" w:rsidP="00C927C5">
      <w:pPr>
        <w:bidi/>
        <w:jc w:val="lowKashida"/>
        <w:rPr>
          <w:rFonts w:cs="B Nazanin"/>
          <w:sz w:val="28"/>
          <w:szCs w:val="28"/>
          <w:rtl/>
          <w:lang w:bidi="fa-IR"/>
        </w:rPr>
      </w:pPr>
      <w:r>
        <w:rPr>
          <w:rFonts w:cs="B Nazanin" w:hint="cs"/>
          <w:sz w:val="28"/>
          <w:szCs w:val="28"/>
          <w:rtl/>
          <w:lang w:bidi="fa-IR"/>
        </w:rPr>
        <w:t xml:space="preserve">مثال 3- یک فیلدی برای وارد کردن نام به منظور وارد کردن نام و نام خانوادگی وجود دارد که در کنار آن فیلد برچسبی جهت جلوگیری از سردرگمی در مورد </w:t>
      </w:r>
      <w:r w:rsidR="00267422">
        <w:rPr>
          <w:rFonts w:cs="B Nazanin" w:hint="cs"/>
          <w:sz w:val="28"/>
          <w:szCs w:val="28"/>
          <w:rtl/>
          <w:lang w:bidi="fa-IR"/>
        </w:rPr>
        <w:t xml:space="preserve">فیلد </w:t>
      </w:r>
      <w:r>
        <w:rPr>
          <w:rFonts w:cs="B Nazanin" w:hint="cs"/>
          <w:sz w:val="28"/>
          <w:szCs w:val="28"/>
          <w:rtl/>
          <w:lang w:bidi="fa-IR"/>
        </w:rPr>
        <w:t xml:space="preserve">نام ایجاد شده که نام و نام خانوادگی در آن برچسب نوشته شده است. </w:t>
      </w:r>
      <w:r w:rsidR="0019456D">
        <w:rPr>
          <w:rFonts w:cs="B Nazanin" w:hint="cs"/>
          <w:sz w:val="28"/>
          <w:szCs w:val="28"/>
          <w:rtl/>
          <w:lang w:bidi="fa-IR"/>
        </w:rPr>
        <w:t xml:space="preserve"> </w:t>
      </w:r>
    </w:p>
    <w:p w:rsidR="00C927C5" w:rsidRPr="00267422" w:rsidRDefault="00C927C5" w:rsidP="00267422">
      <w:pPr>
        <w:bidi/>
        <w:jc w:val="both"/>
        <w:rPr>
          <w:rFonts w:cs="B Nazanin"/>
          <w:sz w:val="28"/>
          <w:szCs w:val="28"/>
          <w:rtl/>
          <w:lang w:bidi="fa-IR"/>
        </w:rPr>
      </w:pPr>
      <w:r w:rsidRPr="00267422">
        <w:rPr>
          <w:rFonts w:cs="B Nazanin" w:hint="cs"/>
          <w:sz w:val="28"/>
          <w:szCs w:val="28"/>
          <w:rtl/>
          <w:lang w:bidi="fa-IR"/>
        </w:rPr>
        <w:t xml:space="preserve">مثال 4- </w:t>
      </w:r>
      <w:r w:rsidR="00183B3B" w:rsidRPr="00267422">
        <w:rPr>
          <w:rFonts w:cs="B Nazanin" w:hint="cs"/>
          <w:sz w:val="28"/>
          <w:szCs w:val="28"/>
          <w:rtl/>
          <w:lang w:bidi="fa-IR"/>
        </w:rPr>
        <w:t>شماره تلفن های کشور امریکا به وسیله کد منطقه، کد مبادله و شماره</w:t>
      </w:r>
      <w:r w:rsidR="00267422">
        <w:rPr>
          <w:rFonts w:cs="B Nazanin" w:hint="cs"/>
          <w:sz w:val="28"/>
          <w:szCs w:val="28"/>
          <w:rtl/>
          <w:lang w:bidi="fa-IR"/>
        </w:rPr>
        <w:t xml:space="preserve"> تلفن</w:t>
      </w:r>
      <w:r w:rsidR="00183B3B" w:rsidRPr="00267422">
        <w:rPr>
          <w:rFonts w:cs="B Nazanin" w:hint="cs"/>
          <w:sz w:val="28"/>
          <w:szCs w:val="28"/>
          <w:rtl/>
          <w:lang w:bidi="fa-IR"/>
        </w:rPr>
        <w:t xml:space="preserve"> به سه گروه تقسیم می شود. قسمت اول مربوط به کد منطقه، قسمت دوم مربوط به فیلد مبادله و قسمت سوم مربوط به شماره</w:t>
      </w:r>
      <w:r w:rsidR="00267422">
        <w:rPr>
          <w:rFonts w:cs="B Nazanin" w:hint="cs"/>
          <w:sz w:val="28"/>
          <w:szCs w:val="28"/>
          <w:rtl/>
          <w:lang w:bidi="fa-IR"/>
        </w:rPr>
        <w:t xml:space="preserve"> تلفن</w:t>
      </w:r>
      <w:r w:rsidR="00183B3B" w:rsidRPr="00267422">
        <w:rPr>
          <w:rFonts w:cs="B Nazanin" w:hint="cs"/>
          <w:sz w:val="28"/>
          <w:szCs w:val="28"/>
          <w:rtl/>
          <w:lang w:bidi="fa-IR"/>
        </w:rPr>
        <w:t xml:space="preserve"> است. در حالی که به صورت بصری در قالب یک برچسب شماره تلفن در کنار فیلد برچسب گذاری شده است. به دلیل اینکه نمی شود شماره تلفن خاصی را در برچسب گنجاند، سه برچسب به نام های کد منطقه، کد مبادله و شماره </w:t>
      </w:r>
      <w:r w:rsidR="00267422">
        <w:rPr>
          <w:rFonts w:cs="B Nazanin" w:hint="cs"/>
          <w:sz w:val="28"/>
          <w:szCs w:val="28"/>
          <w:rtl/>
          <w:lang w:bidi="fa-IR"/>
        </w:rPr>
        <w:t xml:space="preserve">تلفن </w:t>
      </w:r>
      <w:r w:rsidR="00183B3B" w:rsidRPr="00267422">
        <w:rPr>
          <w:rFonts w:cs="B Nazanin" w:hint="cs"/>
          <w:sz w:val="28"/>
          <w:szCs w:val="28"/>
          <w:rtl/>
          <w:lang w:bidi="fa-IR"/>
        </w:rPr>
        <w:t>به عنوان متغیرهای مربوط به فیلد در سه برچسب کنار فیلد شماره تلفن وجود دارد و در واقع این سه برچسب بیان می کند که شماره تلفن باید در قالب سه دسته بندی در کنار هم نوشته شود.</w:t>
      </w:r>
    </w:p>
    <w:p w:rsidR="00183B3B" w:rsidRDefault="00183B3B" w:rsidP="00183B3B">
      <w:pPr>
        <w:bidi/>
        <w:jc w:val="lowKashida"/>
        <w:rPr>
          <w:rFonts w:cs="B Nazanin"/>
          <w:sz w:val="28"/>
          <w:szCs w:val="28"/>
          <w:rtl/>
          <w:lang w:bidi="fa-IR"/>
        </w:rPr>
      </w:pPr>
    </w:p>
    <w:p w:rsidR="00183B3B" w:rsidRPr="0019456D" w:rsidRDefault="00183B3B" w:rsidP="00183B3B">
      <w:pPr>
        <w:bidi/>
        <w:jc w:val="lowKashida"/>
        <w:rPr>
          <w:rFonts w:cs="B Nazanin"/>
          <w:sz w:val="28"/>
          <w:szCs w:val="28"/>
          <w:rtl/>
          <w:lang w:bidi="fa-IR"/>
        </w:rPr>
      </w:pPr>
    </w:p>
    <w:sectPr w:rsidR="00183B3B" w:rsidRPr="0019456D" w:rsidSect="000D1FCE">
      <w:footerReference w:type="default" r:id="rId14"/>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B3B" w:rsidRDefault="00183B3B" w:rsidP="00183B3B">
      <w:pPr>
        <w:spacing w:after="0" w:line="240" w:lineRule="auto"/>
      </w:pPr>
      <w:r>
        <w:separator/>
      </w:r>
    </w:p>
  </w:endnote>
  <w:endnote w:type="continuationSeparator" w:id="0">
    <w:p w:rsidR="00183B3B" w:rsidRDefault="00183B3B" w:rsidP="0018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359723"/>
      <w:docPartObj>
        <w:docPartGallery w:val="Page Numbers (Bottom of Page)"/>
        <w:docPartUnique/>
      </w:docPartObj>
    </w:sdtPr>
    <w:sdtEndPr>
      <w:rPr>
        <w:noProof/>
      </w:rPr>
    </w:sdtEndPr>
    <w:sdtContent>
      <w:p w:rsidR="000D1FCE" w:rsidRDefault="000D1FCE">
        <w:pPr>
          <w:pStyle w:val="Footer"/>
          <w:jc w:val="center"/>
        </w:pPr>
        <w:r>
          <w:fldChar w:fldCharType="begin"/>
        </w:r>
        <w:r>
          <w:instrText xml:space="preserve"> PAGE   \* MERGEFORMAT </w:instrText>
        </w:r>
        <w:r>
          <w:fldChar w:fldCharType="separate"/>
        </w:r>
        <w:r w:rsidR="00296EE1">
          <w:rPr>
            <w:rFonts w:hint="cs"/>
            <w:noProof/>
            <w:rtl/>
          </w:rPr>
          <w:t>‌د</w:t>
        </w:r>
        <w:r>
          <w:rPr>
            <w:noProof/>
          </w:rPr>
          <w:fldChar w:fldCharType="end"/>
        </w:r>
      </w:p>
    </w:sdtContent>
  </w:sdt>
  <w:p w:rsidR="000D1FCE" w:rsidRDefault="000D1F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195315"/>
      <w:docPartObj>
        <w:docPartGallery w:val="Page Numbers (Bottom of Page)"/>
        <w:docPartUnique/>
      </w:docPartObj>
    </w:sdtPr>
    <w:sdtEndPr>
      <w:rPr>
        <w:noProof/>
      </w:rPr>
    </w:sdtEndPr>
    <w:sdtContent>
      <w:p w:rsidR="000D1FCE" w:rsidRDefault="000D1FCE">
        <w:pPr>
          <w:pStyle w:val="Footer"/>
          <w:jc w:val="center"/>
        </w:pPr>
        <w:r>
          <w:fldChar w:fldCharType="begin"/>
        </w:r>
        <w:r>
          <w:instrText xml:space="preserve"> PAGE   \* MERGEFORMAT </w:instrText>
        </w:r>
        <w:r>
          <w:fldChar w:fldCharType="separate"/>
        </w:r>
        <w:r w:rsidR="00296EE1">
          <w:rPr>
            <w:noProof/>
          </w:rPr>
          <w:t>1</w:t>
        </w:r>
        <w:r>
          <w:rPr>
            <w:noProof/>
          </w:rPr>
          <w:fldChar w:fldCharType="end"/>
        </w:r>
      </w:p>
    </w:sdtContent>
  </w:sdt>
  <w:p w:rsidR="000D1FCE" w:rsidRDefault="000D1F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B3B" w:rsidRDefault="00183B3B" w:rsidP="00183B3B">
      <w:pPr>
        <w:spacing w:after="0" w:line="240" w:lineRule="auto"/>
      </w:pPr>
      <w:r>
        <w:separator/>
      </w:r>
    </w:p>
  </w:footnote>
  <w:footnote w:type="continuationSeparator" w:id="0">
    <w:p w:rsidR="00183B3B" w:rsidRDefault="00183B3B" w:rsidP="00183B3B">
      <w:pPr>
        <w:spacing w:after="0" w:line="240" w:lineRule="auto"/>
      </w:pPr>
      <w:r>
        <w:continuationSeparator/>
      </w:r>
    </w:p>
  </w:footnote>
  <w:footnote w:id="1">
    <w:p w:rsidR="00183B3B" w:rsidRDefault="00183B3B" w:rsidP="00183B3B">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183B3B" w:rsidRPr="00605FBA" w:rsidRDefault="00183B3B" w:rsidP="00183B3B">
      <w:pPr>
        <w:autoSpaceDE w:val="0"/>
        <w:autoSpaceDN w:val="0"/>
        <w:adjustRightInd w:val="0"/>
        <w:rPr>
          <w:sz w:val="20"/>
          <w:szCs w:val="20"/>
        </w:rPr>
      </w:pPr>
      <w:r w:rsidRPr="00605FBA">
        <w:rPr>
          <w:sz w:val="20"/>
          <w:szCs w:val="20"/>
        </w:rPr>
        <w:t xml:space="preserve">2 - International </w:t>
      </w:r>
      <w:proofErr w:type="spellStart"/>
      <w:r w:rsidRPr="00605FBA">
        <w:rPr>
          <w:sz w:val="20"/>
          <w:szCs w:val="20"/>
        </w:rPr>
        <w:t>Electrotechnical</w:t>
      </w:r>
      <w:proofErr w:type="spellEnd"/>
      <w:r w:rsidRPr="00605FBA">
        <w:rPr>
          <w:sz w:val="20"/>
          <w:szCs w:val="20"/>
        </w:rPr>
        <w:t xml:space="preserve"> Commission</w:t>
      </w:r>
    </w:p>
  </w:footnote>
  <w:footnote w:id="3">
    <w:p w:rsidR="00183B3B" w:rsidRPr="00605FBA" w:rsidRDefault="00183B3B" w:rsidP="00183B3B">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w:t>
      </w:r>
      <w:proofErr w:type="spellStart"/>
      <w:r w:rsidRPr="00605FBA">
        <w:rPr>
          <w:sz w:val="20"/>
          <w:szCs w:val="20"/>
        </w:rPr>
        <w:t>Organi</w:t>
      </w:r>
      <w:r>
        <w:rPr>
          <w:sz w:val="20"/>
          <w:szCs w:val="20"/>
        </w:rPr>
        <w:t>s</w:t>
      </w:r>
      <w:r w:rsidRPr="00605FBA">
        <w:rPr>
          <w:sz w:val="20"/>
          <w:szCs w:val="20"/>
        </w:rPr>
        <w:t>ationInternational</w:t>
      </w:r>
      <w:r>
        <w:rPr>
          <w:sz w:val="20"/>
          <w:szCs w:val="20"/>
        </w:rPr>
        <w:t>e</w:t>
      </w:r>
      <w:proofErr w:type="spellEnd"/>
      <w:r w:rsidRPr="00605FBA">
        <w:rPr>
          <w:sz w:val="20"/>
          <w:szCs w:val="20"/>
        </w:rPr>
        <w:t xml:space="preserve"> de </w:t>
      </w:r>
      <w:proofErr w:type="spellStart"/>
      <w:r w:rsidRPr="00605FBA">
        <w:rPr>
          <w:sz w:val="20"/>
          <w:szCs w:val="20"/>
        </w:rPr>
        <w:t>Metrolog</w:t>
      </w:r>
      <w:r>
        <w:rPr>
          <w:sz w:val="20"/>
          <w:szCs w:val="20"/>
        </w:rPr>
        <w:t>ie</w:t>
      </w:r>
      <w:r w:rsidRPr="00605FBA">
        <w:rPr>
          <w:sz w:val="20"/>
          <w:szCs w:val="20"/>
        </w:rPr>
        <w:t>Legal</w:t>
      </w:r>
      <w:r>
        <w:rPr>
          <w:sz w:val="20"/>
          <w:szCs w:val="20"/>
        </w:rPr>
        <w:t>e</w:t>
      </w:r>
      <w:proofErr w:type="spellEnd"/>
      <w:r w:rsidRPr="00605FBA">
        <w:rPr>
          <w:sz w:val="20"/>
          <w:szCs w:val="20"/>
        </w:rPr>
        <w:t>)</w:t>
      </w:r>
    </w:p>
  </w:footnote>
  <w:footnote w:id="4">
    <w:p w:rsidR="00183B3B" w:rsidRPr="00605FBA" w:rsidRDefault="00183B3B" w:rsidP="00183B3B">
      <w:pPr>
        <w:autoSpaceDE w:val="0"/>
        <w:autoSpaceDN w:val="0"/>
        <w:adjustRightInd w:val="0"/>
        <w:rPr>
          <w:sz w:val="20"/>
          <w:szCs w:val="20"/>
        </w:rPr>
      </w:pPr>
      <w:r w:rsidRPr="00605FBA">
        <w:rPr>
          <w:sz w:val="20"/>
          <w:szCs w:val="20"/>
        </w:rPr>
        <w:t>4 - Contact point</w:t>
      </w:r>
    </w:p>
  </w:footnote>
  <w:footnote w:id="5">
    <w:p w:rsidR="00183B3B" w:rsidRPr="00605FBA" w:rsidRDefault="00183B3B" w:rsidP="00183B3B">
      <w:pPr>
        <w:autoSpaceDE w:val="0"/>
        <w:autoSpaceDN w:val="0"/>
        <w:adjustRightInd w:val="0"/>
        <w:rPr>
          <w:sz w:val="20"/>
          <w:szCs w:val="20"/>
        </w:rPr>
      </w:pPr>
      <w:r w:rsidRPr="00605FBA">
        <w:rPr>
          <w:sz w:val="20"/>
          <w:szCs w:val="20"/>
        </w:rPr>
        <w:t xml:space="preserve">5 - Codex </w:t>
      </w:r>
      <w:proofErr w:type="spellStart"/>
      <w:r w:rsidRPr="00605FBA">
        <w:rPr>
          <w:sz w:val="20"/>
          <w:szCs w:val="20"/>
        </w:rPr>
        <w:t>Alimentarius</w:t>
      </w:r>
      <w:proofErr w:type="spellEnd"/>
      <w:r w:rsidRPr="00605FBA">
        <w:rPr>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FCE" w:rsidRPr="000D1FCE" w:rsidRDefault="000D1FCE" w:rsidP="000D1FCE">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A1B99"/>
    <w:multiLevelType w:val="hybridMultilevel"/>
    <w:tmpl w:val="CA82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D52"/>
    <w:rsid w:val="000D1FCE"/>
    <w:rsid w:val="00183B3B"/>
    <w:rsid w:val="0019456D"/>
    <w:rsid w:val="001D09ED"/>
    <w:rsid w:val="00267422"/>
    <w:rsid w:val="00296EE1"/>
    <w:rsid w:val="003432CC"/>
    <w:rsid w:val="005216B6"/>
    <w:rsid w:val="00632BBB"/>
    <w:rsid w:val="00977F6E"/>
    <w:rsid w:val="00B950E0"/>
    <w:rsid w:val="00C24ACD"/>
    <w:rsid w:val="00C927C5"/>
    <w:rsid w:val="00CC6D52"/>
    <w:rsid w:val="00DE11D0"/>
    <w:rsid w:val="00E86116"/>
    <w:rsid w:val="00EA210C"/>
    <w:rsid w:val="00F82D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183B3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F82DC3"/>
    <w:pPr>
      <w:ind w:left="720"/>
      <w:contextualSpacing/>
    </w:pPr>
  </w:style>
  <w:style w:type="character" w:customStyle="1" w:styleId="Heading2Char">
    <w:name w:val="Heading 2 Char"/>
    <w:basedOn w:val="DefaultParagraphFont"/>
    <w:link w:val="Heading2"/>
    <w:uiPriority w:val="9"/>
    <w:semiHidden/>
    <w:rsid w:val="00183B3B"/>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183B3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183B3B"/>
    <w:rPr>
      <w:rFonts w:ascii="Cambria" w:eastAsia="Times New Roman" w:hAnsi="Cambria" w:cs="Times New Roman"/>
      <w:spacing w:val="-10"/>
      <w:kern w:val="28"/>
      <w:sz w:val="56"/>
      <w:szCs w:val="56"/>
    </w:rPr>
  </w:style>
  <w:style w:type="paragraph" w:customStyle="1" w:styleId="MshTitle">
    <w:name w:val="Msh_Title"/>
    <w:basedOn w:val="Normal"/>
    <w:rsid w:val="00183B3B"/>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183B3B"/>
    <w:rPr>
      <w:b/>
      <w:bCs/>
      <w:smallCaps/>
      <w:spacing w:val="5"/>
    </w:rPr>
  </w:style>
  <w:style w:type="paragraph" w:styleId="FootnoteText">
    <w:name w:val="footnote text"/>
    <w:basedOn w:val="Normal"/>
    <w:link w:val="FootnoteTextChar"/>
    <w:uiPriority w:val="99"/>
    <w:unhideWhenUsed/>
    <w:rsid w:val="00183B3B"/>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183B3B"/>
    <w:rPr>
      <w:rFonts w:cs="Times New Roman"/>
      <w:sz w:val="20"/>
      <w:szCs w:val="20"/>
      <w:lang w:bidi="fa-IR"/>
    </w:rPr>
  </w:style>
  <w:style w:type="character" w:styleId="FootnoteReference">
    <w:name w:val="footnote reference"/>
    <w:basedOn w:val="DefaultParagraphFont"/>
    <w:uiPriority w:val="99"/>
    <w:semiHidden/>
    <w:unhideWhenUsed/>
    <w:rsid w:val="00183B3B"/>
    <w:rPr>
      <w:vertAlign w:val="superscript"/>
    </w:rPr>
  </w:style>
  <w:style w:type="paragraph" w:styleId="Header">
    <w:name w:val="header"/>
    <w:basedOn w:val="Normal"/>
    <w:link w:val="HeaderChar"/>
    <w:uiPriority w:val="99"/>
    <w:unhideWhenUsed/>
    <w:rsid w:val="000D1F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FCE"/>
  </w:style>
  <w:style w:type="paragraph" w:styleId="Footer">
    <w:name w:val="footer"/>
    <w:basedOn w:val="Normal"/>
    <w:link w:val="FooterChar"/>
    <w:uiPriority w:val="99"/>
    <w:unhideWhenUsed/>
    <w:rsid w:val="000D1F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FCE"/>
  </w:style>
  <w:style w:type="paragraph" w:styleId="TOCHeading">
    <w:name w:val="TOC Heading"/>
    <w:basedOn w:val="Heading1"/>
    <w:next w:val="Normal"/>
    <w:uiPriority w:val="39"/>
    <w:semiHidden/>
    <w:unhideWhenUsed/>
    <w:qFormat/>
    <w:rsid w:val="000D1FCE"/>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0D1FCE"/>
    <w:pPr>
      <w:tabs>
        <w:tab w:val="right" w:leader="dot" w:pos="9350"/>
      </w:tabs>
      <w:bidi/>
      <w:spacing w:after="100"/>
    </w:pPr>
  </w:style>
  <w:style w:type="character" w:styleId="Hyperlink">
    <w:name w:val="Hyperlink"/>
    <w:basedOn w:val="DefaultParagraphFont"/>
    <w:uiPriority w:val="99"/>
    <w:unhideWhenUsed/>
    <w:rsid w:val="000D1FCE"/>
    <w:rPr>
      <w:color w:val="0000FF" w:themeColor="hyperlink"/>
      <w:u w:val="single"/>
    </w:rPr>
  </w:style>
  <w:style w:type="paragraph" w:styleId="BalloonText">
    <w:name w:val="Balloon Text"/>
    <w:basedOn w:val="Normal"/>
    <w:link w:val="BalloonTextChar"/>
    <w:uiPriority w:val="99"/>
    <w:semiHidden/>
    <w:unhideWhenUsed/>
    <w:rsid w:val="000D1F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F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183B3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F82DC3"/>
    <w:pPr>
      <w:ind w:left="720"/>
      <w:contextualSpacing/>
    </w:pPr>
  </w:style>
  <w:style w:type="character" w:customStyle="1" w:styleId="Heading2Char">
    <w:name w:val="Heading 2 Char"/>
    <w:basedOn w:val="DefaultParagraphFont"/>
    <w:link w:val="Heading2"/>
    <w:uiPriority w:val="9"/>
    <w:semiHidden/>
    <w:rsid w:val="00183B3B"/>
    <w:rPr>
      <w:rFonts w:asciiTheme="majorHAnsi" w:eastAsiaTheme="majorEastAsia" w:hAnsiTheme="majorHAnsi" w:cstheme="majorBidi"/>
      <w:b/>
      <w:bCs/>
      <w:color w:val="4F81BD" w:themeColor="accent1"/>
      <w:sz w:val="26"/>
      <w:szCs w:val="26"/>
    </w:rPr>
  </w:style>
  <w:style w:type="paragraph" w:styleId="Title">
    <w:name w:val="Title"/>
    <w:aliases w:val="بند فرعی"/>
    <w:basedOn w:val="Normal"/>
    <w:next w:val="Normal"/>
    <w:link w:val="TitleChar"/>
    <w:qFormat/>
    <w:rsid w:val="00183B3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183B3B"/>
    <w:rPr>
      <w:rFonts w:ascii="Cambria" w:eastAsia="Times New Roman" w:hAnsi="Cambria" w:cs="Times New Roman"/>
      <w:spacing w:val="-10"/>
      <w:kern w:val="28"/>
      <w:sz w:val="56"/>
      <w:szCs w:val="56"/>
    </w:rPr>
  </w:style>
  <w:style w:type="paragraph" w:customStyle="1" w:styleId="MshTitle">
    <w:name w:val="Msh_Title"/>
    <w:basedOn w:val="Normal"/>
    <w:rsid w:val="00183B3B"/>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183B3B"/>
    <w:rPr>
      <w:b/>
      <w:bCs/>
      <w:smallCaps/>
      <w:spacing w:val="5"/>
    </w:rPr>
  </w:style>
  <w:style w:type="paragraph" w:styleId="FootnoteText">
    <w:name w:val="footnote text"/>
    <w:basedOn w:val="Normal"/>
    <w:link w:val="FootnoteTextChar"/>
    <w:uiPriority w:val="99"/>
    <w:unhideWhenUsed/>
    <w:rsid w:val="00183B3B"/>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183B3B"/>
    <w:rPr>
      <w:rFonts w:cs="Times New Roman"/>
      <w:sz w:val="20"/>
      <w:szCs w:val="20"/>
      <w:lang w:bidi="fa-IR"/>
    </w:rPr>
  </w:style>
  <w:style w:type="character" w:styleId="FootnoteReference">
    <w:name w:val="footnote reference"/>
    <w:basedOn w:val="DefaultParagraphFont"/>
    <w:uiPriority w:val="99"/>
    <w:semiHidden/>
    <w:unhideWhenUsed/>
    <w:rsid w:val="00183B3B"/>
    <w:rPr>
      <w:vertAlign w:val="superscript"/>
    </w:rPr>
  </w:style>
  <w:style w:type="paragraph" w:styleId="Header">
    <w:name w:val="header"/>
    <w:basedOn w:val="Normal"/>
    <w:link w:val="HeaderChar"/>
    <w:uiPriority w:val="99"/>
    <w:unhideWhenUsed/>
    <w:rsid w:val="000D1F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FCE"/>
  </w:style>
  <w:style w:type="paragraph" w:styleId="Footer">
    <w:name w:val="footer"/>
    <w:basedOn w:val="Normal"/>
    <w:link w:val="FooterChar"/>
    <w:uiPriority w:val="99"/>
    <w:unhideWhenUsed/>
    <w:rsid w:val="000D1F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FCE"/>
  </w:style>
  <w:style w:type="paragraph" w:styleId="TOCHeading">
    <w:name w:val="TOC Heading"/>
    <w:basedOn w:val="Heading1"/>
    <w:next w:val="Normal"/>
    <w:uiPriority w:val="39"/>
    <w:semiHidden/>
    <w:unhideWhenUsed/>
    <w:qFormat/>
    <w:rsid w:val="000D1FCE"/>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0D1FCE"/>
    <w:pPr>
      <w:tabs>
        <w:tab w:val="right" w:leader="dot" w:pos="9350"/>
      </w:tabs>
      <w:bidi/>
      <w:spacing w:after="100"/>
    </w:pPr>
  </w:style>
  <w:style w:type="character" w:styleId="Hyperlink">
    <w:name w:val="Hyperlink"/>
    <w:basedOn w:val="DefaultParagraphFont"/>
    <w:uiPriority w:val="99"/>
    <w:unhideWhenUsed/>
    <w:rsid w:val="000D1FCE"/>
    <w:rPr>
      <w:color w:val="0000FF" w:themeColor="hyperlink"/>
      <w:u w:val="single"/>
    </w:rPr>
  </w:style>
  <w:style w:type="paragraph" w:styleId="BalloonText">
    <w:name w:val="Balloon Text"/>
    <w:basedOn w:val="Normal"/>
    <w:link w:val="BalloonTextChar"/>
    <w:uiPriority w:val="99"/>
    <w:semiHidden/>
    <w:unhideWhenUsed/>
    <w:rsid w:val="000D1F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F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andard@isiri.org.i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9D284-D70A-4DBE-BE27-898BF7A0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Pages>
  <Words>1823</Words>
  <Characters>10395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2017-11-01T09:56:00Z</dcterms:created>
  <dcterms:modified xsi:type="dcterms:W3CDTF">2017-12-22T10:15:00Z</dcterms:modified>
</cp:coreProperties>
</file>