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F51" w:rsidRPr="00F35F51" w:rsidRDefault="00F35F51" w:rsidP="00F35F51">
      <w:pPr>
        <w:spacing w:after="0" w:line="240" w:lineRule="auto"/>
        <w:rPr>
          <w:rFonts w:ascii="Arial" w:eastAsia="Times New Roman" w:hAnsi="Arial" w:cs="Arial"/>
          <w:color w:val="000000"/>
          <w:sz w:val="24"/>
          <w:szCs w:val="24"/>
        </w:rPr>
      </w:pPr>
      <w:r w:rsidRPr="00F35F51">
        <w:rPr>
          <w:rFonts w:ascii="Arial" w:eastAsia="Times New Roman" w:hAnsi="Arial" w:cs="Arial"/>
          <w:color w:val="000000"/>
          <w:sz w:val="24"/>
          <w:szCs w:val="24"/>
        </w:rPr>
        <w:t>-</w:t>
      </w:r>
    </w:p>
    <w:p w:rsidR="00F35F51" w:rsidRPr="00F35F51" w:rsidRDefault="00F35F51" w:rsidP="00F35F51">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0" w:name="media-equiv-captions"/>
      <w:bookmarkEnd w:id="0"/>
      <w:r w:rsidRPr="00F35F51">
        <w:rPr>
          <w:rFonts w:ascii="inherit" w:eastAsia="Times New Roman" w:hAnsi="inherit" w:cs="Arial"/>
          <w:b/>
          <w:bCs/>
          <w:color w:val="005A9C"/>
          <w:kern w:val="36"/>
          <w:sz w:val="41"/>
          <w:szCs w:val="41"/>
        </w:rPr>
        <w:t>Captions (Prerecorded):</w:t>
      </w:r>
      <w:r w:rsidRPr="00F35F51">
        <w:rPr>
          <w:rFonts w:ascii="inherit" w:eastAsia="Times New Roman" w:hAnsi="inherit" w:cs="Arial"/>
          <w:b/>
          <w:bCs/>
          <w:color w:val="005A9C"/>
          <w:kern w:val="36"/>
          <w:sz w:val="41"/>
          <w:szCs w:val="41"/>
        </w:rPr>
        <w:br/>
        <w:t>Understanding SC 1.2.2</w:t>
      </w:r>
    </w:p>
    <w:p w:rsidR="00F35F51" w:rsidRPr="00F35F51" w:rsidRDefault="00F35F51" w:rsidP="00F35F51">
      <w:pPr>
        <w:shd w:val="clear" w:color="auto" w:fill="F0F0F0"/>
        <w:spacing w:before="120" w:after="0" w:line="240" w:lineRule="auto"/>
        <w:ind w:left="240"/>
        <w:rPr>
          <w:rFonts w:ascii="Arial" w:eastAsia="Times New Roman" w:hAnsi="Arial" w:cs="Arial"/>
          <w:color w:val="000000"/>
          <w:sz w:val="19"/>
          <w:szCs w:val="19"/>
        </w:rPr>
      </w:pPr>
      <w:hyperlink r:id="rId5" w:anchor="media-equiv-captions" w:history="1">
        <w:r w:rsidRPr="00F35F51">
          <w:rPr>
            <w:rFonts w:ascii="Arial" w:eastAsia="Times New Roman" w:hAnsi="Arial" w:cs="Arial"/>
            <w:b/>
            <w:bCs/>
            <w:color w:val="0000FF"/>
            <w:sz w:val="19"/>
            <w:szCs w:val="19"/>
            <w:u w:val="single"/>
          </w:rPr>
          <w:t>1.2.2</w:t>
        </w:r>
      </w:hyperlink>
      <w:r w:rsidRPr="00F35F51">
        <w:rPr>
          <w:rFonts w:ascii="Arial" w:eastAsia="Times New Roman" w:hAnsi="Arial" w:cs="Arial"/>
          <w:b/>
          <w:bCs/>
          <w:color w:val="000000"/>
          <w:sz w:val="19"/>
          <w:szCs w:val="19"/>
        </w:rPr>
        <w:t xml:space="preserve"> Captions (Prerecorded):</w:t>
      </w:r>
      <w:r w:rsidRPr="00F35F51">
        <w:rPr>
          <w:rFonts w:ascii="Arial" w:eastAsia="Times New Roman" w:hAnsi="Arial" w:cs="Arial"/>
          <w:color w:val="000000"/>
          <w:sz w:val="19"/>
          <w:szCs w:val="19"/>
        </w:rPr>
        <w:t xml:space="preserve"> </w:t>
      </w:r>
      <w:hyperlink r:id="rId6" w:anchor="captionsdef" w:history="1">
        <w:r w:rsidRPr="00F35F51">
          <w:rPr>
            <w:rFonts w:ascii="Arial" w:eastAsia="Times New Roman" w:hAnsi="Arial" w:cs="Arial"/>
            <w:color w:val="000000"/>
            <w:sz w:val="19"/>
            <w:szCs w:val="19"/>
            <w:u w:val="single"/>
            <w:shd w:val="clear" w:color="auto" w:fill="FFFFFF"/>
          </w:rPr>
          <w:t>Captions</w:t>
        </w:r>
      </w:hyperlink>
      <w:r w:rsidRPr="00F35F51">
        <w:rPr>
          <w:rFonts w:ascii="Arial" w:eastAsia="Times New Roman" w:hAnsi="Arial" w:cs="Arial"/>
          <w:color w:val="000000"/>
          <w:sz w:val="19"/>
          <w:szCs w:val="19"/>
        </w:rPr>
        <w:t xml:space="preserve"> are provided for all </w:t>
      </w:r>
      <w:hyperlink r:id="rId7" w:anchor="prerecordeddef" w:history="1">
        <w:r w:rsidRPr="00F35F51">
          <w:rPr>
            <w:rFonts w:ascii="Arial" w:eastAsia="Times New Roman" w:hAnsi="Arial" w:cs="Arial"/>
            <w:color w:val="000000"/>
            <w:sz w:val="19"/>
            <w:szCs w:val="19"/>
            <w:u w:val="single"/>
            <w:shd w:val="clear" w:color="auto" w:fill="FFFFFF"/>
          </w:rPr>
          <w:t>prerecorded</w:t>
        </w:r>
      </w:hyperlink>
      <w:r w:rsidRPr="00F35F51">
        <w:rPr>
          <w:rFonts w:ascii="Arial" w:eastAsia="Times New Roman" w:hAnsi="Arial" w:cs="Arial"/>
          <w:color w:val="000000"/>
          <w:sz w:val="19"/>
          <w:szCs w:val="19"/>
        </w:rPr>
        <w:t xml:space="preserve"> </w:t>
      </w:r>
      <w:hyperlink r:id="rId8" w:anchor="audiodef" w:history="1">
        <w:r w:rsidRPr="00F35F51">
          <w:rPr>
            <w:rFonts w:ascii="Arial" w:eastAsia="Times New Roman" w:hAnsi="Arial" w:cs="Arial"/>
            <w:color w:val="000000"/>
            <w:sz w:val="19"/>
            <w:szCs w:val="19"/>
            <w:u w:val="single"/>
            <w:shd w:val="clear" w:color="auto" w:fill="FFFFFF"/>
          </w:rPr>
          <w:t>audio</w:t>
        </w:r>
      </w:hyperlink>
      <w:r w:rsidRPr="00F35F51">
        <w:rPr>
          <w:rFonts w:ascii="Arial" w:eastAsia="Times New Roman" w:hAnsi="Arial" w:cs="Arial"/>
          <w:color w:val="000000"/>
          <w:sz w:val="19"/>
          <w:szCs w:val="19"/>
        </w:rPr>
        <w:t xml:space="preserve"> content in </w:t>
      </w:r>
      <w:hyperlink r:id="rId9" w:anchor="synchronizedmediadef" w:history="1">
        <w:r w:rsidRPr="00F35F51">
          <w:rPr>
            <w:rFonts w:ascii="Arial" w:eastAsia="Times New Roman" w:hAnsi="Arial" w:cs="Arial"/>
            <w:color w:val="000000"/>
            <w:sz w:val="19"/>
            <w:szCs w:val="19"/>
            <w:u w:val="single"/>
            <w:shd w:val="clear" w:color="auto" w:fill="FFFFFF"/>
          </w:rPr>
          <w:t>synchronized media</w:t>
        </w:r>
      </w:hyperlink>
      <w:r w:rsidRPr="00F35F51">
        <w:rPr>
          <w:rFonts w:ascii="Arial" w:eastAsia="Times New Roman" w:hAnsi="Arial" w:cs="Arial"/>
          <w:color w:val="000000"/>
          <w:sz w:val="19"/>
          <w:szCs w:val="19"/>
        </w:rPr>
        <w:t xml:space="preserve">, except when the media is a </w:t>
      </w:r>
      <w:hyperlink r:id="rId10" w:anchor="multimedia-alt-textdef" w:history="1">
        <w:r w:rsidRPr="00F35F51">
          <w:rPr>
            <w:rFonts w:ascii="Arial" w:eastAsia="Times New Roman" w:hAnsi="Arial" w:cs="Arial"/>
            <w:color w:val="000000"/>
            <w:sz w:val="19"/>
            <w:szCs w:val="19"/>
            <w:u w:val="single"/>
            <w:shd w:val="clear" w:color="auto" w:fill="FFFFFF"/>
          </w:rPr>
          <w:t>media alternative for text</w:t>
        </w:r>
      </w:hyperlink>
      <w:r w:rsidRPr="00F35F51">
        <w:rPr>
          <w:rFonts w:ascii="Arial" w:eastAsia="Times New Roman" w:hAnsi="Arial" w:cs="Arial"/>
          <w:color w:val="000000"/>
          <w:sz w:val="19"/>
          <w:szCs w:val="19"/>
        </w:rPr>
        <w:t xml:space="preserve"> and is clearly labeled as such. (Level A) </w:t>
      </w:r>
    </w:p>
    <w:p w:rsidR="00F35F51" w:rsidRPr="00F35F51" w:rsidRDefault="00F35F51" w:rsidP="00F35F51">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F35F51">
        <w:rPr>
          <w:rFonts w:ascii="inherit" w:eastAsia="Times New Roman" w:hAnsi="inherit" w:cs="Arial"/>
          <w:b/>
          <w:bCs/>
          <w:color w:val="000000"/>
          <w:sz w:val="34"/>
          <w:szCs w:val="34"/>
        </w:rPr>
        <w:t xml:space="preserve">Intent of this Success Criterion </w:t>
      </w:r>
    </w:p>
    <w:p w:rsidR="00F35F51" w:rsidRPr="00F35F51" w:rsidRDefault="00F35F51" w:rsidP="00F35F51">
      <w:pPr>
        <w:spacing w:before="240" w:after="240" w:line="240" w:lineRule="auto"/>
        <w:ind w:left="360"/>
        <w:rPr>
          <w:rFonts w:ascii="Arial" w:eastAsia="Times New Roman" w:hAnsi="Arial" w:cs="Arial"/>
          <w:color w:val="000000"/>
          <w:sz w:val="24"/>
          <w:szCs w:val="24"/>
        </w:rPr>
      </w:pPr>
      <w:r w:rsidRPr="00F35F51">
        <w:rPr>
          <w:rFonts w:ascii="Arial" w:eastAsia="Times New Roman" w:hAnsi="Arial" w:cs="Arial"/>
          <w:color w:val="000000"/>
          <w:sz w:val="24"/>
          <w:szCs w:val="24"/>
        </w:rPr>
        <w:t xml:space="preserve">The intent of this Success Criterion is to enable people who are deaf or hard of hearing to watch synchronized media presentations. Captions provide the part of the content available via the audio track. Captions not only include dialogue, but identify who is speaking and include non-speech information conveyed through sound, including meaningful sound effects. </w:t>
      </w:r>
    </w:p>
    <w:p w:rsidR="00F35F51" w:rsidRPr="00F35F51" w:rsidRDefault="00F35F51" w:rsidP="00F35F51">
      <w:pPr>
        <w:spacing w:before="240" w:after="240" w:line="240" w:lineRule="auto"/>
        <w:ind w:left="360"/>
        <w:rPr>
          <w:rFonts w:ascii="Arial" w:eastAsia="Times New Roman" w:hAnsi="Arial" w:cs="Arial"/>
          <w:color w:val="000000"/>
          <w:sz w:val="24"/>
          <w:szCs w:val="24"/>
        </w:rPr>
      </w:pPr>
      <w:r w:rsidRPr="00F35F51">
        <w:rPr>
          <w:rFonts w:ascii="Arial" w:eastAsia="Times New Roman" w:hAnsi="Arial" w:cs="Arial"/>
          <w:color w:val="000000"/>
          <w:sz w:val="24"/>
          <w:szCs w:val="24"/>
        </w:rPr>
        <w:t xml:space="preserve">It is acknowledged that at the present time there may be difficulty in creating captions for time-sensitive material and this may result in the author being faced with the choice of delaying the information until captions are available, or publishing time-sensitive content that is inaccessible to the deaf, at least for the interval until captions are available. Over time, the tools for captioning as well as building the captioning into the delivery process can shorten or eliminate such delays. </w:t>
      </w:r>
    </w:p>
    <w:p w:rsidR="00F35F51" w:rsidRPr="00F35F51" w:rsidRDefault="00F35F51" w:rsidP="00F35F51">
      <w:pPr>
        <w:spacing w:before="240" w:after="240" w:line="240" w:lineRule="auto"/>
        <w:ind w:left="360"/>
        <w:rPr>
          <w:rFonts w:ascii="Arial" w:eastAsia="Times New Roman" w:hAnsi="Arial" w:cs="Arial"/>
          <w:color w:val="000000"/>
          <w:sz w:val="24"/>
          <w:szCs w:val="24"/>
        </w:rPr>
      </w:pPr>
      <w:r w:rsidRPr="00F35F51">
        <w:rPr>
          <w:rFonts w:ascii="Arial" w:eastAsia="Times New Roman" w:hAnsi="Arial" w:cs="Arial"/>
          <w:color w:val="000000"/>
          <w:sz w:val="24"/>
          <w:szCs w:val="24"/>
        </w:rPr>
        <w:t xml:space="preserve">Captions are not needed when the synchronized media is, itself, an alternate presentation of information that is also presented via text on the Web page. For example, if information on a page is accompanied by a synchronized media presentation that presents no more information than is already presented in text, but is easier for people with cognitive, language, or learning disabilities to understand, then it would not need to be captioned since the information is already presented on the page in text or in text alternatives (e.g., for images). </w:t>
      </w:r>
    </w:p>
    <w:p w:rsidR="00F35F51" w:rsidRPr="00F35F51" w:rsidRDefault="00F35F51" w:rsidP="00F35F51">
      <w:pPr>
        <w:spacing w:before="240" w:after="240" w:line="240" w:lineRule="auto"/>
        <w:ind w:left="360"/>
        <w:rPr>
          <w:rFonts w:ascii="Arial" w:eastAsia="Times New Roman" w:hAnsi="Arial" w:cs="Arial"/>
          <w:color w:val="000000"/>
          <w:sz w:val="24"/>
          <w:szCs w:val="24"/>
        </w:rPr>
      </w:pPr>
      <w:r w:rsidRPr="00F35F51">
        <w:rPr>
          <w:rFonts w:ascii="Arial" w:eastAsia="Times New Roman" w:hAnsi="Arial" w:cs="Arial"/>
          <w:color w:val="000000"/>
          <w:sz w:val="24"/>
          <w:szCs w:val="24"/>
        </w:rPr>
        <w:t xml:space="preserve">See also </w:t>
      </w:r>
      <w:hyperlink r:id="rId11" w:history="1">
        <w:r w:rsidRPr="00F35F51">
          <w:rPr>
            <w:rFonts w:ascii="Arial" w:eastAsia="Times New Roman" w:hAnsi="Arial" w:cs="Arial"/>
            <w:i/>
            <w:iCs/>
            <w:color w:val="0000FF"/>
            <w:sz w:val="24"/>
            <w:szCs w:val="24"/>
            <w:u w:val="single"/>
          </w:rPr>
          <w:t>Understanding Success Criterion 1.2.4 Captions (Live)</w:t>
        </w:r>
      </w:hyperlink>
      <w:r w:rsidRPr="00F35F51">
        <w:rPr>
          <w:rFonts w:ascii="Arial" w:eastAsia="Times New Roman" w:hAnsi="Arial" w:cs="Arial"/>
          <w:color w:val="000000"/>
          <w:sz w:val="24"/>
          <w:szCs w:val="24"/>
        </w:rPr>
        <w:t>.</w:t>
      </w:r>
    </w:p>
    <w:p w:rsidR="00F35F51" w:rsidRPr="00F35F51" w:rsidRDefault="00F35F51" w:rsidP="00F35F51">
      <w:pPr>
        <w:keepNext/>
        <w:spacing w:before="100" w:beforeAutospacing="1" w:after="100" w:afterAutospacing="1" w:line="240" w:lineRule="auto"/>
        <w:outlineLvl w:val="3"/>
        <w:rPr>
          <w:rFonts w:ascii="inherit" w:eastAsia="Times New Roman" w:hAnsi="inherit" w:cs="Arial"/>
          <w:b/>
          <w:bCs/>
          <w:color w:val="000000"/>
          <w:sz w:val="26"/>
          <w:szCs w:val="26"/>
        </w:rPr>
      </w:pPr>
      <w:r w:rsidRPr="00F35F51">
        <w:rPr>
          <w:rFonts w:ascii="inherit" w:eastAsia="Times New Roman" w:hAnsi="inherit" w:cs="Arial"/>
          <w:b/>
          <w:bCs/>
          <w:color w:val="000000"/>
          <w:sz w:val="26"/>
          <w:szCs w:val="26"/>
        </w:rPr>
        <w:t xml:space="preserve">Specific Benefits of Success Criterion 1.2.2: </w:t>
      </w:r>
    </w:p>
    <w:p w:rsidR="00F35F51" w:rsidRPr="00F35F51" w:rsidRDefault="00F35F51" w:rsidP="00F35F51">
      <w:pPr>
        <w:numPr>
          <w:ilvl w:val="0"/>
          <w:numId w:val="1"/>
        </w:numPr>
        <w:spacing w:after="0" w:line="240" w:lineRule="auto"/>
        <w:ind w:left="360"/>
        <w:rPr>
          <w:rFonts w:ascii="Arial" w:eastAsia="Times New Roman" w:hAnsi="Arial" w:cs="Arial"/>
          <w:color w:val="000000"/>
          <w:sz w:val="24"/>
          <w:szCs w:val="24"/>
        </w:rPr>
      </w:pPr>
      <w:r w:rsidRPr="00F35F51">
        <w:rPr>
          <w:rFonts w:ascii="Arial" w:eastAsia="Times New Roman" w:hAnsi="Arial" w:cs="Arial"/>
          <w:color w:val="000000"/>
          <w:sz w:val="24"/>
          <w:szCs w:val="24"/>
        </w:rPr>
        <w:t>People who are deaf or have a hearing loss can access the auditory information in the synchronized media content through captions.</w:t>
      </w:r>
    </w:p>
    <w:p w:rsidR="00F35F51" w:rsidRPr="00F35F51" w:rsidRDefault="00F35F51" w:rsidP="00F35F51">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F35F51">
        <w:rPr>
          <w:rFonts w:ascii="inherit" w:eastAsia="Times New Roman" w:hAnsi="inherit" w:cs="Arial"/>
          <w:b/>
          <w:bCs/>
          <w:color w:val="000000"/>
          <w:sz w:val="34"/>
          <w:szCs w:val="34"/>
        </w:rPr>
        <w:t>Examples of Success Criterion 1.2.2</w:t>
      </w:r>
    </w:p>
    <w:p w:rsidR="00F35F51" w:rsidRPr="00F35F51" w:rsidRDefault="00F35F51" w:rsidP="00F35F51">
      <w:pPr>
        <w:numPr>
          <w:ilvl w:val="0"/>
          <w:numId w:val="2"/>
        </w:numPr>
        <w:spacing w:after="0" w:line="240" w:lineRule="auto"/>
        <w:ind w:left="360"/>
        <w:rPr>
          <w:rFonts w:ascii="Arial" w:eastAsia="Times New Roman" w:hAnsi="Arial" w:cs="Arial"/>
          <w:color w:val="000000"/>
          <w:sz w:val="24"/>
          <w:szCs w:val="24"/>
        </w:rPr>
      </w:pPr>
      <w:r w:rsidRPr="00F35F51">
        <w:rPr>
          <w:rFonts w:ascii="Arial" w:eastAsia="Times New Roman" w:hAnsi="Arial" w:cs="Arial"/>
          <w:b/>
          <w:bCs/>
          <w:color w:val="000000"/>
          <w:sz w:val="24"/>
          <w:szCs w:val="24"/>
        </w:rPr>
        <w:t>A captioned tutorial</w:t>
      </w:r>
      <w:r w:rsidRPr="00F35F51">
        <w:rPr>
          <w:rFonts w:ascii="Arial" w:eastAsia="Times New Roman" w:hAnsi="Arial" w:cs="Arial"/>
          <w:color w:val="000000"/>
          <w:sz w:val="24"/>
          <w:szCs w:val="24"/>
        </w:rPr>
        <w:t xml:space="preserve"> </w:t>
      </w:r>
    </w:p>
    <w:p w:rsidR="00F35F51" w:rsidRPr="00F35F51" w:rsidRDefault="00F35F51" w:rsidP="00F35F51">
      <w:pPr>
        <w:spacing w:after="0" w:line="240" w:lineRule="auto"/>
        <w:ind w:left="360"/>
        <w:rPr>
          <w:rFonts w:ascii="Arial" w:eastAsia="Times New Roman" w:hAnsi="Arial" w:cs="Arial"/>
          <w:color w:val="000000"/>
          <w:sz w:val="24"/>
          <w:szCs w:val="24"/>
        </w:rPr>
      </w:pPr>
      <w:r w:rsidRPr="00F35F51">
        <w:rPr>
          <w:rFonts w:ascii="Arial" w:eastAsia="Times New Roman" w:hAnsi="Arial" w:cs="Arial"/>
          <w:color w:val="000000"/>
          <w:sz w:val="24"/>
          <w:szCs w:val="24"/>
        </w:rPr>
        <w:t xml:space="preserve">A video clip shows how to tie a knot. The captions read, </w:t>
      </w:r>
    </w:p>
    <w:p w:rsidR="00F35F51" w:rsidRPr="00F35F51" w:rsidRDefault="00F35F51" w:rsidP="00F35F51">
      <w:pPr>
        <w:spacing w:after="0" w:line="240" w:lineRule="auto"/>
        <w:ind w:left="360"/>
        <w:rPr>
          <w:rFonts w:ascii="Arial" w:eastAsia="Times New Roman" w:hAnsi="Arial" w:cs="Arial"/>
          <w:color w:val="000000"/>
          <w:sz w:val="24"/>
          <w:szCs w:val="24"/>
        </w:rPr>
      </w:pPr>
      <w:r w:rsidRPr="00F35F51">
        <w:rPr>
          <w:rFonts w:ascii="Arial" w:eastAsia="Times New Roman" w:hAnsi="Arial" w:cs="Arial"/>
          <w:color w:val="000000"/>
          <w:sz w:val="24"/>
          <w:szCs w:val="24"/>
        </w:rPr>
        <w:t xml:space="preserve">"(music) </w:t>
      </w:r>
    </w:p>
    <w:p w:rsidR="00F35F51" w:rsidRPr="00F35F51" w:rsidRDefault="00F35F51" w:rsidP="00F35F51">
      <w:pPr>
        <w:spacing w:after="0" w:line="240" w:lineRule="auto"/>
        <w:ind w:left="360"/>
        <w:rPr>
          <w:rFonts w:ascii="Arial" w:eastAsia="Times New Roman" w:hAnsi="Arial" w:cs="Arial"/>
          <w:color w:val="000000"/>
          <w:sz w:val="24"/>
          <w:szCs w:val="24"/>
        </w:rPr>
      </w:pPr>
      <w:r w:rsidRPr="00F35F51">
        <w:rPr>
          <w:rFonts w:ascii="Arial" w:eastAsia="Times New Roman" w:hAnsi="Arial" w:cs="Arial"/>
          <w:color w:val="000000"/>
          <w:sz w:val="24"/>
          <w:szCs w:val="24"/>
        </w:rPr>
        <w:t>Using rope to tie knots was an important skill</w:t>
      </w:r>
    </w:p>
    <w:p w:rsidR="00F35F51" w:rsidRPr="00F35F51" w:rsidRDefault="00F35F51" w:rsidP="00F35F51">
      <w:pPr>
        <w:spacing w:after="0" w:line="240" w:lineRule="auto"/>
        <w:ind w:left="360"/>
        <w:rPr>
          <w:rFonts w:ascii="Arial" w:eastAsia="Times New Roman" w:hAnsi="Arial" w:cs="Arial"/>
          <w:color w:val="000000"/>
          <w:sz w:val="24"/>
          <w:szCs w:val="24"/>
        </w:rPr>
      </w:pPr>
      <w:r w:rsidRPr="00F35F51">
        <w:rPr>
          <w:rFonts w:ascii="Arial" w:eastAsia="Times New Roman" w:hAnsi="Arial" w:cs="Arial"/>
          <w:color w:val="000000"/>
          <w:sz w:val="24"/>
          <w:szCs w:val="24"/>
        </w:rPr>
        <w:lastRenderedPageBreak/>
        <w:t xml:space="preserve">for the likes of sailors, soldiers and </w:t>
      </w:r>
      <w:proofErr w:type="gramStart"/>
      <w:r w:rsidRPr="00F35F51">
        <w:rPr>
          <w:rFonts w:ascii="Arial" w:eastAsia="Times New Roman" w:hAnsi="Arial" w:cs="Arial"/>
          <w:color w:val="000000"/>
          <w:sz w:val="24"/>
          <w:szCs w:val="24"/>
        </w:rPr>
        <w:t>woodsmen..</w:t>
      </w:r>
      <w:proofErr w:type="gramEnd"/>
      <w:r w:rsidRPr="00F35F51">
        <w:rPr>
          <w:rFonts w:ascii="Arial" w:eastAsia="Times New Roman" w:hAnsi="Arial" w:cs="Arial"/>
          <w:color w:val="000000"/>
          <w:sz w:val="24"/>
          <w:szCs w:val="24"/>
        </w:rPr>
        <w:t xml:space="preserve">" </w:t>
      </w:r>
    </w:p>
    <w:p w:rsidR="00F35F51" w:rsidRPr="00F35F51" w:rsidRDefault="00F35F51" w:rsidP="00F35F51">
      <w:pPr>
        <w:spacing w:after="0" w:line="240" w:lineRule="auto"/>
        <w:ind w:left="360"/>
        <w:rPr>
          <w:rFonts w:ascii="Arial" w:eastAsia="Times New Roman" w:hAnsi="Arial" w:cs="Arial"/>
          <w:color w:val="000000"/>
          <w:sz w:val="24"/>
          <w:szCs w:val="24"/>
        </w:rPr>
      </w:pPr>
      <w:r w:rsidRPr="00F35F51">
        <w:rPr>
          <w:rFonts w:ascii="Arial" w:eastAsia="Times New Roman" w:hAnsi="Arial" w:cs="Arial"/>
          <w:color w:val="000000"/>
          <w:sz w:val="24"/>
          <w:szCs w:val="24"/>
        </w:rPr>
        <w:t>From Sample Transcript Formatting by Whit Anderson.</w:t>
      </w:r>
    </w:p>
    <w:p w:rsidR="00F35F51" w:rsidRPr="00F35F51" w:rsidRDefault="00F35F51" w:rsidP="00F35F51">
      <w:pPr>
        <w:numPr>
          <w:ilvl w:val="0"/>
          <w:numId w:val="2"/>
        </w:numPr>
        <w:spacing w:after="0" w:line="240" w:lineRule="auto"/>
        <w:ind w:left="360"/>
        <w:rPr>
          <w:rFonts w:ascii="Arial" w:eastAsia="Times New Roman" w:hAnsi="Arial" w:cs="Arial"/>
          <w:color w:val="000000"/>
          <w:sz w:val="24"/>
          <w:szCs w:val="24"/>
        </w:rPr>
      </w:pPr>
      <w:r w:rsidRPr="00F35F51">
        <w:rPr>
          <w:rFonts w:ascii="Arial" w:eastAsia="Times New Roman" w:hAnsi="Arial" w:cs="Arial"/>
          <w:color w:val="000000"/>
          <w:sz w:val="24"/>
          <w:szCs w:val="24"/>
        </w:rPr>
        <w:t xml:space="preserve">A complex legal document contains synchronized media clips for different paragraphs that show a person speaking the contents of the paragraph. Each clip is associated with its corresponding paragraph. No captions are provided for the synchronized media. </w:t>
      </w:r>
    </w:p>
    <w:p w:rsidR="00F35F51" w:rsidRPr="00F35F51" w:rsidRDefault="00F35F51" w:rsidP="00F35F51">
      <w:pPr>
        <w:numPr>
          <w:ilvl w:val="0"/>
          <w:numId w:val="2"/>
        </w:numPr>
        <w:spacing w:after="0" w:line="240" w:lineRule="auto"/>
        <w:ind w:left="360"/>
        <w:rPr>
          <w:rFonts w:ascii="Arial" w:eastAsia="Times New Roman" w:hAnsi="Arial" w:cs="Arial"/>
          <w:color w:val="000000"/>
          <w:sz w:val="24"/>
          <w:szCs w:val="24"/>
        </w:rPr>
      </w:pPr>
      <w:r w:rsidRPr="00F35F51">
        <w:rPr>
          <w:rFonts w:ascii="Arial" w:eastAsia="Times New Roman" w:hAnsi="Arial" w:cs="Arial"/>
          <w:color w:val="000000"/>
          <w:sz w:val="24"/>
          <w:szCs w:val="24"/>
        </w:rPr>
        <w:t xml:space="preserve">An instruction manual containing a description of a part and its necessary orientation is accompanied by a synchronized media clip showing the part in its correct orientation. No captions are provided for the synchronized media clip. </w:t>
      </w:r>
    </w:p>
    <w:p w:rsidR="00F35F51" w:rsidRPr="00F35F51" w:rsidRDefault="00F35F51" w:rsidP="00F35F51">
      <w:pPr>
        <w:numPr>
          <w:ilvl w:val="0"/>
          <w:numId w:val="2"/>
        </w:numPr>
        <w:spacing w:after="0" w:line="240" w:lineRule="auto"/>
        <w:ind w:left="360"/>
        <w:rPr>
          <w:rFonts w:ascii="Arial" w:eastAsia="Times New Roman" w:hAnsi="Arial" w:cs="Arial"/>
          <w:color w:val="000000"/>
          <w:sz w:val="24"/>
          <w:szCs w:val="24"/>
        </w:rPr>
      </w:pPr>
      <w:r w:rsidRPr="00F35F51">
        <w:rPr>
          <w:rFonts w:ascii="Arial" w:eastAsia="Times New Roman" w:hAnsi="Arial" w:cs="Arial"/>
          <w:color w:val="000000"/>
          <w:sz w:val="24"/>
          <w:szCs w:val="24"/>
        </w:rPr>
        <w:t xml:space="preserve">An orchestra provides captions for videos of performances. In addition to capturing dialog and lyrics verbatim, captions identify non-vocal music by title, movement, composer, and any information that will help the user comprehend the nature of the audio. For </w:t>
      </w:r>
      <w:proofErr w:type="gramStart"/>
      <w:r w:rsidRPr="00F35F51">
        <w:rPr>
          <w:rFonts w:ascii="Arial" w:eastAsia="Times New Roman" w:hAnsi="Arial" w:cs="Arial"/>
          <w:color w:val="000000"/>
          <w:sz w:val="24"/>
          <w:szCs w:val="24"/>
        </w:rPr>
        <w:t>instance</w:t>
      </w:r>
      <w:proofErr w:type="gramEnd"/>
      <w:r w:rsidRPr="00F35F51">
        <w:rPr>
          <w:rFonts w:ascii="Arial" w:eastAsia="Times New Roman" w:hAnsi="Arial" w:cs="Arial"/>
          <w:color w:val="000000"/>
          <w:sz w:val="24"/>
          <w:szCs w:val="24"/>
        </w:rPr>
        <w:t xml:space="preserve"> captions read,</w:t>
      </w:r>
    </w:p>
    <w:p w:rsidR="00F35F51" w:rsidRPr="00F35F51" w:rsidRDefault="00F35F51" w:rsidP="00F35F51">
      <w:pPr>
        <w:spacing w:after="0" w:line="240" w:lineRule="auto"/>
        <w:ind w:left="360"/>
        <w:rPr>
          <w:rFonts w:ascii="Arial" w:eastAsia="Times New Roman" w:hAnsi="Arial" w:cs="Arial"/>
          <w:color w:val="000000"/>
          <w:sz w:val="24"/>
          <w:szCs w:val="24"/>
        </w:rPr>
      </w:pPr>
      <w:r w:rsidRPr="00F35F51">
        <w:rPr>
          <w:rFonts w:ascii="Arial" w:eastAsia="Times New Roman" w:hAnsi="Arial" w:cs="Arial"/>
          <w:color w:val="000000"/>
          <w:sz w:val="24"/>
          <w:szCs w:val="24"/>
        </w:rPr>
        <w:t>"[Orchestral Suite No. 3.2 in D major, BWV 1068, Air]</w:t>
      </w:r>
    </w:p>
    <w:p w:rsidR="00F35F51" w:rsidRPr="00F35F51" w:rsidRDefault="00F35F51" w:rsidP="00F35F51">
      <w:pPr>
        <w:spacing w:after="0" w:line="240" w:lineRule="auto"/>
        <w:ind w:left="360"/>
        <w:rPr>
          <w:rFonts w:ascii="Arial" w:eastAsia="Times New Roman" w:hAnsi="Arial" w:cs="Arial"/>
          <w:color w:val="000000"/>
          <w:sz w:val="24"/>
          <w:szCs w:val="24"/>
        </w:rPr>
      </w:pPr>
      <w:r w:rsidRPr="00F35F51">
        <w:rPr>
          <w:rFonts w:ascii="Arial" w:eastAsia="Times New Roman" w:hAnsi="Arial" w:cs="Arial"/>
          <w:color w:val="000000"/>
          <w:sz w:val="24"/>
          <w:szCs w:val="24"/>
        </w:rPr>
        <w:t xml:space="preserve">[Johann Sebastian Bach, Composer] </w:t>
      </w:r>
    </w:p>
    <w:p w:rsidR="00F35F51" w:rsidRPr="00F35F51" w:rsidRDefault="00F35F51" w:rsidP="00F35F51">
      <w:pPr>
        <w:spacing w:after="0" w:line="240" w:lineRule="auto"/>
        <w:ind w:left="360"/>
        <w:rPr>
          <w:rFonts w:ascii="Arial" w:eastAsia="Times New Roman" w:hAnsi="Arial" w:cs="Arial"/>
          <w:color w:val="000000"/>
          <w:sz w:val="24"/>
          <w:szCs w:val="24"/>
        </w:rPr>
      </w:pPr>
      <w:r w:rsidRPr="00F35F51">
        <w:rPr>
          <w:rFonts w:ascii="Arial" w:eastAsia="Times New Roman" w:hAnsi="Arial" w:cs="Arial"/>
          <w:color w:val="000000"/>
          <w:sz w:val="24"/>
          <w:szCs w:val="24"/>
        </w:rPr>
        <w:t>♪ Calm melody with a slow tempo ♪"</w:t>
      </w:r>
    </w:p>
    <w:p w:rsidR="00F35F51" w:rsidRPr="00F35F51" w:rsidRDefault="00F35F51" w:rsidP="00F35F51">
      <w:pPr>
        <w:shd w:val="clear" w:color="auto" w:fill="E9FBE9"/>
        <w:spacing w:before="60" w:after="120" w:line="240" w:lineRule="auto"/>
        <w:rPr>
          <w:rFonts w:ascii="Arial" w:eastAsia="Times New Roman" w:hAnsi="Arial" w:cs="Arial"/>
          <w:color w:val="000000"/>
          <w:sz w:val="24"/>
          <w:szCs w:val="24"/>
        </w:rPr>
      </w:pPr>
      <w:r w:rsidRPr="00F35F51">
        <w:rPr>
          <w:rFonts w:ascii="Arial" w:eastAsia="Times New Roman" w:hAnsi="Arial" w:cs="Arial"/>
          <w:i/>
          <w:iCs/>
          <w:color w:val="000000"/>
          <w:sz w:val="24"/>
          <w:szCs w:val="24"/>
        </w:rPr>
        <w:t xml:space="preserve">Note: </w:t>
      </w:r>
      <w:r w:rsidRPr="00F35F51">
        <w:rPr>
          <w:rFonts w:ascii="Arial" w:eastAsia="Times New Roman" w:hAnsi="Arial" w:cs="Arial"/>
          <w:color w:val="000000"/>
          <w:sz w:val="24"/>
          <w:szCs w:val="24"/>
        </w:rPr>
        <w:t>Style guides for captions may differ among different languages.</w:t>
      </w:r>
    </w:p>
    <w:p w:rsidR="00FB41B4" w:rsidRDefault="00F35F51">
      <w:bookmarkStart w:id="1" w:name="_GoBack"/>
      <w:bookmarkEnd w:id="1"/>
    </w:p>
    <w:sectPr w:rsidR="00FB4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177DD"/>
    <w:multiLevelType w:val="multilevel"/>
    <w:tmpl w:val="4A760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1606E1"/>
    <w:multiLevelType w:val="multilevel"/>
    <w:tmpl w:val="2E861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F51"/>
    <w:rsid w:val="00064306"/>
    <w:rsid w:val="005A306D"/>
    <w:rsid w:val="00F35F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CC1571-D34F-4FEB-AE82-1A22E18E5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F35F51"/>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F35F51"/>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5F51"/>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F35F51"/>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F35F51"/>
    <w:rPr>
      <w:color w:val="0000FF"/>
      <w:u w:val="single"/>
    </w:rPr>
  </w:style>
  <w:style w:type="character" w:styleId="Strong">
    <w:name w:val="Strong"/>
    <w:basedOn w:val="DefaultParagraphFont"/>
    <w:uiPriority w:val="22"/>
    <w:qFormat/>
    <w:rsid w:val="00F35F51"/>
    <w:rPr>
      <w:b/>
      <w:bCs/>
    </w:rPr>
  </w:style>
  <w:style w:type="paragraph" w:styleId="NormalWeb">
    <w:name w:val="Normal (Web)"/>
    <w:basedOn w:val="Normal"/>
    <w:uiPriority w:val="99"/>
    <w:semiHidden/>
    <w:unhideWhenUsed/>
    <w:rsid w:val="00F35F51"/>
    <w:pPr>
      <w:spacing w:before="240" w:after="240" w:line="240" w:lineRule="auto"/>
      <w:ind w:left="240"/>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F35F51"/>
  </w:style>
  <w:style w:type="paragraph" w:customStyle="1" w:styleId="sctxt1">
    <w:name w:val="sctxt1"/>
    <w:basedOn w:val="Normal"/>
    <w:rsid w:val="00F35F51"/>
    <w:pPr>
      <w:spacing w:before="120" w:after="0" w:line="240" w:lineRule="auto"/>
      <w:ind w:left="120"/>
    </w:pPr>
    <w:rPr>
      <w:rFonts w:ascii="Times New Roman" w:eastAsia="Times New Roman" w:hAnsi="Times New Roman" w:cs="Times New Roman"/>
      <w:color w:val="000000"/>
      <w:sz w:val="19"/>
      <w:szCs w:val="19"/>
    </w:rPr>
  </w:style>
  <w:style w:type="character" w:styleId="Emphasis">
    <w:name w:val="Emphasis"/>
    <w:basedOn w:val="DefaultParagraphFont"/>
    <w:uiPriority w:val="20"/>
    <w:qFormat/>
    <w:rsid w:val="00F35F51"/>
    <w:rPr>
      <w:i/>
      <w:iCs/>
    </w:rPr>
  </w:style>
  <w:style w:type="paragraph" w:customStyle="1" w:styleId="prefix2">
    <w:name w:val="prefix2"/>
    <w:basedOn w:val="Normal"/>
    <w:rsid w:val="00F35F51"/>
    <w:pPr>
      <w:spacing w:before="60" w:after="12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80562">
      <w:bodyDiv w:val="1"/>
      <w:marLeft w:val="0"/>
      <w:marRight w:val="0"/>
      <w:marTop w:val="0"/>
      <w:marBottom w:val="0"/>
      <w:divBdr>
        <w:top w:val="none" w:sz="0" w:space="0" w:color="auto"/>
        <w:left w:val="none" w:sz="0" w:space="0" w:color="auto"/>
        <w:bottom w:val="none" w:sz="0" w:space="0" w:color="auto"/>
        <w:right w:val="none" w:sz="0" w:space="0" w:color="auto"/>
      </w:divBdr>
      <w:divsChild>
        <w:div w:id="900286953">
          <w:marLeft w:val="120"/>
          <w:marRight w:val="0"/>
          <w:marTop w:val="0"/>
          <w:marBottom w:val="0"/>
          <w:divBdr>
            <w:top w:val="none" w:sz="0" w:space="0" w:color="auto"/>
            <w:left w:val="none" w:sz="0" w:space="0" w:color="auto"/>
            <w:bottom w:val="none" w:sz="0" w:space="0" w:color="auto"/>
            <w:right w:val="none" w:sz="0" w:space="0" w:color="auto"/>
          </w:divBdr>
          <w:divsChild>
            <w:div w:id="1634169859">
              <w:marLeft w:val="0"/>
              <w:marRight w:val="0"/>
              <w:marTop w:val="0"/>
              <w:marBottom w:val="0"/>
              <w:divBdr>
                <w:top w:val="none" w:sz="0" w:space="0" w:color="auto"/>
                <w:left w:val="none" w:sz="0" w:space="0" w:color="auto"/>
                <w:bottom w:val="none" w:sz="0" w:space="0" w:color="auto"/>
                <w:right w:val="none" w:sz="0" w:space="0" w:color="auto"/>
              </w:divBdr>
            </w:div>
            <w:div w:id="626930986">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1313410153">
                  <w:marLeft w:val="0"/>
                  <w:marRight w:val="0"/>
                  <w:marTop w:val="0"/>
                  <w:marBottom w:val="0"/>
                  <w:divBdr>
                    <w:top w:val="none" w:sz="0" w:space="0" w:color="auto"/>
                    <w:left w:val="none" w:sz="0" w:space="0" w:color="auto"/>
                    <w:bottom w:val="none" w:sz="0" w:space="0" w:color="auto"/>
                    <w:right w:val="none" w:sz="0" w:space="0" w:color="auto"/>
                  </w:divBdr>
                </w:div>
              </w:divsChild>
            </w:div>
            <w:div w:id="81490384">
              <w:marLeft w:val="0"/>
              <w:marRight w:val="0"/>
              <w:marTop w:val="0"/>
              <w:marBottom w:val="0"/>
              <w:divBdr>
                <w:top w:val="none" w:sz="0" w:space="0" w:color="auto"/>
                <w:left w:val="none" w:sz="0" w:space="0" w:color="auto"/>
                <w:bottom w:val="none" w:sz="0" w:space="0" w:color="auto"/>
                <w:right w:val="none" w:sz="0" w:space="0" w:color="auto"/>
              </w:divBdr>
              <w:divsChild>
                <w:div w:id="1151673470">
                  <w:marLeft w:val="0"/>
                  <w:marRight w:val="0"/>
                  <w:marTop w:val="0"/>
                  <w:marBottom w:val="0"/>
                  <w:divBdr>
                    <w:top w:val="none" w:sz="0" w:space="0" w:color="auto"/>
                    <w:left w:val="none" w:sz="0" w:space="0" w:color="auto"/>
                    <w:bottom w:val="none" w:sz="0" w:space="0" w:color="auto"/>
                    <w:right w:val="none" w:sz="0" w:space="0" w:color="auto"/>
                  </w:divBdr>
                </w:div>
              </w:divsChild>
            </w:div>
            <w:div w:id="827792210">
              <w:marLeft w:val="0"/>
              <w:marRight w:val="0"/>
              <w:marTop w:val="0"/>
              <w:marBottom w:val="0"/>
              <w:divBdr>
                <w:top w:val="none" w:sz="0" w:space="0" w:color="auto"/>
                <w:left w:val="none" w:sz="0" w:space="0" w:color="auto"/>
                <w:bottom w:val="none" w:sz="0" w:space="0" w:color="auto"/>
                <w:right w:val="none" w:sz="0" w:space="0" w:color="auto"/>
              </w:divBdr>
              <w:divsChild>
                <w:div w:id="2049648641">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UNDERSTANDING-WCAG20/media-equiv-captions.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w3.org/TR/UNDERSTANDING-WCAG20/media-equiv-captions.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UNDERSTANDING-WCAG20/media-equiv-captions.html" TargetMode="External"/><Relationship Id="rId11" Type="http://schemas.openxmlformats.org/officeDocument/2006/relationships/hyperlink" Target="http://www.w3.org/TR/UNDERSTANDING-WCAG20/media-equiv-real-time-captions.html" TargetMode="External"/><Relationship Id="rId5" Type="http://schemas.openxmlformats.org/officeDocument/2006/relationships/hyperlink" Target="http://www.w3.org/TR/2008/REC-WCAG20-20081211/" TargetMode="External"/><Relationship Id="rId10" Type="http://schemas.openxmlformats.org/officeDocument/2006/relationships/hyperlink" Target="http://www.w3.org/TR/UNDERSTANDING-WCAG20/media-equiv-captions.html" TargetMode="External"/><Relationship Id="rId4" Type="http://schemas.openxmlformats.org/officeDocument/2006/relationships/webSettings" Target="webSettings.xml"/><Relationship Id="rId9" Type="http://schemas.openxmlformats.org/officeDocument/2006/relationships/hyperlink" Target="http://www.w3.org/TR/UNDERSTANDING-WCAG20/media-equiv-caption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2017-10-21T11:39:00Z</dcterms:created>
  <dcterms:modified xsi:type="dcterms:W3CDTF">2017-10-21T11:40:00Z</dcterms:modified>
</cp:coreProperties>
</file>