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77F2" w:rsidRDefault="000077F2" w:rsidP="000077F2">
      <w:pPr>
        <w:pStyle w:val="Heading2"/>
        <w:rPr>
          <w:rFonts w:cs="Arial"/>
        </w:rPr>
      </w:pPr>
      <w:bookmarkStart w:id="0" w:name="meaning-pronunciation"/>
      <w:bookmarkEnd w:id="0"/>
      <w:r>
        <w:rPr>
          <w:rStyle w:val="Strong"/>
          <w:rFonts w:cs="Arial"/>
          <w:b/>
          <w:bCs/>
        </w:rPr>
        <w:t>Pronunciation</w:t>
      </w:r>
      <w:r>
        <w:rPr>
          <w:rStyle w:val="screenreader"/>
          <w:rFonts w:cs="Arial"/>
        </w:rPr>
        <w:t>:</w:t>
      </w:r>
      <w:r>
        <w:rPr>
          <w:rFonts w:cs="Arial"/>
        </w:rPr>
        <w:br/>
        <w:t>Understanding SC 3.1.6</w:t>
      </w:r>
    </w:p>
    <w:p w:rsidR="000077F2" w:rsidRDefault="0007491D" w:rsidP="000077F2">
      <w:pPr>
        <w:pStyle w:val="sctxt1"/>
        <w:shd w:val="clear" w:color="auto" w:fill="F0F0F0"/>
        <w:rPr>
          <w:rFonts w:ascii="Arial" w:hAnsi="Arial" w:cs="Arial"/>
        </w:rPr>
      </w:pPr>
      <w:hyperlink r:id="rId7" w:anchor="meaning-pronunciation" w:history="1">
        <w:r w:rsidR="000077F2">
          <w:rPr>
            <w:rStyle w:val="Hyperlink"/>
            <w:rFonts w:ascii="Arial" w:eastAsiaTheme="majorEastAsia" w:hAnsi="Arial" w:cs="Arial"/>
            <w:b/>
            <w:bCs/>
          </w:rPr>
          <w:t>3.1.6</w:t>
        </w:r>
      </w:hyperlink>
      <w:r w:rsidR="000077F2">
        <w:rPr>
          <w:rStyle w:val="Strong"/>
          <w:rFonts w:ascii="Arial" w:hAnsi="Arial" w:cs="Arial"/>
        </w:rPr>
        <w:t xml:space="preserve"> Pronunciation:</w:t>
      </w:r>
      <w:r w:rsidR="000077F2">
        <w:rPr>
          <w:rFonts w:ascii="Arial" w:hAnsi="Arial" w:cs="Arial"/>
        </w:rPr>
        <w:t xml:space="preserve"> A </w:t>
      </w:r>
      <w:hyperlink r:id="rId8" w:anchor="mechanismdef" w:history="1">
        <w:r w:rsidR="000077F2">
          <w:rPr>
            <w:rStyle w:val="Hyperlink"/>
            <w:rFonts w:ascii="Arial" w:eastAsiaTheme="majorEastAsia" w:hAnsi="Arial" w:cs="Arial"/>
            <w:shd w:val="clear" w:color="auto" w:fill="FFFFFF"/>
          </w:rPr>
          <w:t>mechanism</w:t>
        </w:r>
      </w:hyperlink>
      <w:r w:rsidR="000077F2">
        <w:rPr>
          <w:rFonts w:ascii="Arial" w:hAnsi="Arial" w:cs="Arial"/>
        </w:rPr>
        <w:t xml:space="preserve"> is available for identifying specific pronunciation of words where meaning of the words, in context, is ambiguous without knowing the pronunciation. (Level AAA) </w:t>
      </w:r>
    </w:p>
    <w:p w:rsidR="000077F2" w:rsidRDefault="000077F2" w:rsidP="000077F2">
      <w:pPr>
        <w:pStyle w:val="Heading3"/>
        <w:pBdr>
          <w:bottom w:val="single" w:sz="6" w:space="3" w:color="666666"/>
        </w:pBdr>
        <w:spacing w:before="360" w:beforeAutospacing="0"/>
        <w:rPr>
          <w:rFonts w:cs="Arial"/>
          <w:b w:val="0"/>
          <w:bCs w:val="0"/>
          <w:color w:val="000000"/>
        </w:rPr>
      </w:pPr>
      <w:r>
        <w:rPr>
          <w:rFonts w:cs="Arial"/>
          <w:b w:val="0"/>
          <w:bCs w:val="0"/>
          <w:color w:val="000000"/>
        </w:rPr>
        <w:t xml:space="preserve">Intent of this Success Criterion </w:t>
      </w:r>
    </w:p>
    <w:p w:rsidR="000077F2" w:rsidRDefault="000077F2" w:rsidP="000077F2">
      <w:pPr>
        <w:pStyle w:val="NormalWeb"/>
        <w:rPr>
          <w:rFonts w:ascii="Arial" w:hAnsi="Arial" w:cs="Arial"/>
        </w:rPr>
      </w:pPr>
      <w:r>
        <w:rPr>
          <w:rFonts w:ascii="Arial" w:hAnsi="Arial" w:cs="Arial"/>
        </w:rPr>
        <w:t>The intent of this Success Criterion is to help people who are blind, people who have low vision, and people with reading disabilities to understand content in cases where meaning depends on pronunciation. Often words or characters have different meanings, each with its own pronunciation. The meaning of such words or characters can usually be determined from the context of the sentence</w:t>
      </w:r>
      <w:r w:rsidRPr="00680763">
        <w:rPr>
          <w:rFonts w:ascii="Arial" w:hAnsi="Arial" w:cs="Arial"/>
          <w:highlight w:val="yellow"/>
        </w:rPr>
        <w:t>. However, for more complex or ambiguous sentences, or for some languages, the meaning of the word cannot be easily determined or determined at all without knowing the pronunciation</w:t>
      </w:r>
      <w:bookmarkStart w:id="1" w:name="_GoBack"/>
      <w:bookmarkEnd w:id="1"/>
      <w:r>
        <w:rPr>
          <w:rFonts w:ascii="Arial" w:hAnsi="Arial" w:cs="Arial"/>
        </w:rPr>
        <w:t>. When the sentence is read aloud and the screen reader reads the word using the wrong pronunciation, it can be even more difficult to understand than when read visually. When words are ambiguous or indeterminate unless the pronunciation is known, then providing some means of determining the pronunciation is needed.</w:t>
      </w:r>
    </w:p>
    <w:p w:rsidR="000077F2" w:rsidRDefault="000077F2" w:rsidP="000077F2">
      <w:pPr>
        <w:pStyle w:val="NormalWeb"/>
        <w:rPr>
          <w:rFonts w:ascii="Arial" w:hAnsi="Arial" w:cs="Arial"/>
        </w:rPr>
      </w:pPr>
      <w:r>
        <w:rPr>
          <w:rFonts w:ascii="Arial" w:hAnsi="Arial" w:cs="Arial"/>
        </w:rPr>
        <w:t>For example, in the English language heteronyms are words that are spelled the same but have different pronunciations and meanings, such as the words desert (abandon) and desert (arid region). If the proper pronunciation can be determined from the context of the sentence, then nothing is required. If it cannot then some mechanism for determining the proper pronunciation would be required. Additionally, in some languages certain characters can be pronounced in different ways. In Japanese, for example, there are characters like Han characters(Kanji) that have multiple pronunciations. Screen readers may speak the characters incorrectly without the information on pronunciation. When read incorrectly, the content will not make sense to users.</w:t>
      </w:r>
    </w:p>
    <w:p w:rsidR="000077F2" w:rsidRDefault="000077F2" w:rsidP="000077F2">
      <w:pPr>
        <w:pStyle w:val="Heading4"/>
        <w:rPr>
          <w:rFonts w:cs="Arial"/>
          <w:color w:val="000000"/>
        </w:rPr>
      </w:pPr>
      <w:r>
        <w:rPr>
          <w:rFonts w:cs="Arial"/>
          <w:color w:val="000000"/>
        </w:rPr>
        <w:t>Specific Benefits of Success Criterion 3.1.6</w:t>
      </w:r>
    </w:p>
    <w:p w:rsidR="000077F2" w:rsidRDefault="000077F2" w:rsidP="000077F2">
      <w:pPr>
        <w:pStyle w:val="NormalWeb"/>
        <w:rPr>
          <w:rFonts w:ascii="Arial" w:hAnsi="Arial" w:cs="Arial"/>
        </w:rPr>
      </w:pPr>
      <w:r>
        <w:rPr>
          <w:rFonts w:ascii="Arial" w:hAnsi="Arial" w:cs="Arial"/>
        </w:rPr>
        <w:t xml:space="preserve">This Success Criterion may help people who: </w:t>
      </w:r>
    </w:p>
    <w:p w:rsidR="000077F2" w:rsidRDefault="000077F2" w:rsidP="000077F2">
      <w:pPr>
        <w:numPr>
          <w:ilvl w:val="0"/>
          <w:numId w:val="40"/>
        </w:numPr>
        <w:spacing w:after="0" w:line="240" w:lineRule="auto"/>
        <w:ind w:left="0"/>
        <w:rPr>
          <w:rFonts w:ascii="Arial" w:hAnsi="Arial" w:cs="Arial"/>
          <w:color w:val="000000"/>
        </w:rPr>
      </w:pPr>
      <w:r>
        <w:rPr>
          <w:rFonts w:ascii="Arial" w:hAnsi="Arial" w:cs="Arial"/>
          <w:color w:val="000000"/>
        </w:rPr>
        <w:t>have difficulty decoding words</w:t>
      </w:r>
    </w:p>
    <w:p w:rsidR="000077F2" w:rsidRDefault="000077F2" w:rsidP="000077F2">
      <w:pPr>
        <w:numPr>
          <w:ilvl w:val="0"/>
          <w:numId w:val="40"/>
        </w:numPr>
        <w:spacing w:after="0" w:line="240" w:lineRule="auto"/>
        <w:ind w:left="0"/>
        <w:rPr>
          <w:rFonts w:ascii="Arial" w:hAnsi="Arial" w:cs="Arial"/>
          <w:color w:val="000000"/>
        </w:rPr>
      </w:pPr>
      <w:r>
        <w:rPr>
          <w:rFonts w:ascii="Arial" w:hAnsi="Arial" w:cs="Arial"/>
          <w:color w:val="000000"/>
        </w:rPr>
        <w:t>have difficulty using context to aid understanding</w:t>
      </w:r>
    </w:p>
    <w:p w:rsidR="000077F2" w:rsidRDefault="000077F2" w:rsidP="000077F2">
      <w:pPr>
        <w:numPr>
          <w:ilvl w:val="0"/>
          <w:numId w:val="40"/>
        </w:numPr>
        <w:spacing w:after="0" w:line="240" w:lineRule="auto"/>
        <w:ind w:left="0"/>
        <w:rPr>
          <w:rFonts w:ascii="Arial" w:hAnsi="Arial" w:cs="Arial"/>
          <w:color w:val="000000"/>
        </w:rPr>
      </w:pPr>
      <w:r>
        <w:rPr>
          <w:rFonts w:ascii="Arial" w:hAnsi="Arial" w:cs="Arial"/>
          <w:color w:val="000000"/>
        </w:rPr>
        <w:t>use technologies that read the words aloud</w:t>
      </w:r>
    </w:p>
    <w:p w:rsidR="000077F2" w:rsidRDefault="000077F2" w:rsidP="000077F2">
      <w:pPr>
        <w:keepNext/>
        <w:pBdr>
          <w:bottom w:val="single" w:sz="6" w:space="3" w:color="666666"/>
        </w:pBdr>
        <w:spacing w:before="360" w:after="100" w:afterAutospacing="1"/>
        <w:outlineLvl w:val="3"/>
        <w:rPr>
          <w:rFonts w:ascii="inherit" w:hAnsi="inherit" w:cs="Arial"/>
          <w:color w:val="000000"/>
          <w:sz w:val="29"/>
          <w:szCs w:val="29"/>
        </w:rPr>
      </w:pPr>
      <w:r>
        <w:rPr>
          <w:rFonts w:ascii="inherit" w:hAnsi="inherit" w:cs="Arial"/>
          <w:color w:val="000000"/>
          <w:sz w:val="29"/>
          <w:szCs w:val="29"/>
        </w:rPr>
        <w:t>Examples of Success Criterion 3.1.6</w:t>
      </w:r>
    </w:p>
    <w:p w:rsidR="000077F2" w:rsidRDefault="000077F2" w:rsidP="000077F2">
      <w:pPr>
        <w:numPr>
          <w:ilvl w:val="0"/>
          <w:numId w:val="41"/>
        </w:numPr>
        <w:spacing w:after="0" w:line="240" w:lineRule="auto"/>
        <w:ind w:left="0"/>
        <w:rPr>
          <w:rFonts w:ascii="Arial" w:hAnsi="Arial" w:cs="Arial"/>
          <w:color w:val="000000"/>
          <w:sz w:val="24"/>
          <w:szCs w:val="24"/>
        </w:rPr>
      </w:pPr>
      <w:r>
        <w:rPr>
          <w:rStyle w:val="Strong"/>
          <w:rFonts w:ascii="Arial" w:hAnsi="Arial" w:cs="Arial"/>
          <w:color w:val="000000"/>
        </w:rPr>
        <w:t>Giving the reading of a person's name.</w:t>
      </w:r>
      <w:r>
        <w:rPr>
          <w:rFonts w:ascii="Arial" w:hAnsi="Arial" w:cs="Arial"/>
          <w:color w:val="000000"/>
        </w:rPr>
        <w:t xml:space="preserve"> </w:t>
      </w:r>
    </w:p>
    <w:p w:rsidR="000077F2" w:rsidRDefault="000077F2" w:rsidP="000077F2">
      <w:pPr>
        <w:rPr>
          <w:rFonts w:ascii="Arial" w:hAnsi="Arial" w:cs="Arial"/>
          <w:color w:val="000000"/>
        </w:rPr>
      </w:pPr>
      <w:r>
        <w:rPr>
          <w:rFonts w:ascii="Arial" w:hAnsi="Arial" w:cs="Arial"/>
          <w:color w:val="000000"/>
        </w:rPr>
        <w:t xml:space="preserve">Web content in Japanese provides kana (Japanese phonetic syllabary characters) written next to Han characters (Kanji) show the pronunciation of a person's name. The kana is provided to </w:t>
      </w:r>
      <w:r>
        <w:rPr>
          <w:rFonts w:ascii="Arial" w:hAnsi="Arial" w:cs="Arial"/>
          <w:color w:val="000000"/>
        </w:rPr>
        <w:lastRenderedPageBreak/>
        <w:t xml:space="preserve">users in parentheses right after the word. Giving the reading of the words written in Han characters (Kanji) allows both sighted users and screen readers to read/pronounce the words correctly. Note that screen readers will speak the word twice: the Han characters (Kanji) that can be pronounced in a wrong way are read first and then kana is spoken in order to provide the correct reading. </w:t>
      </w:r>
    </w:p>
    <w:p w:rsidR="000077F2" w:rsidRDefault="000077F2" w:rsidP="000077F2">
      <w:pPr>
        <w:numPr>
          <w:ilvl w:val="0"/>
          <w:numId w:val="41"/>
        </w:numPr>
        <w:spacing w:after="0" w:line="240" w:lineRule="auto"/>
        <w:ind w:left="0"/>
        <w:rPr>
          <w:rFonts w:ascii="Arial" w:hAnsi="Arial" w:cs="Arial"/>
          <w:color w:val="000000"/>
        </w:rPr>
      </w:pPr>
      <w:r>
        <w:rPr>
          <w:rStyle w:val="Strong"/>
          <w:rFonts w:ascii="Arial" w:hAnsi="Arial" w:cs="Arial"/>
          <w:color w:val="000000"/>
        </w:rPr>
        <w:t xml:space="preserve">Showing the reading of the words by </w:t>
      </w:r>
      <w:r>
        <w:rPr>
          <w:rStyle w:val="HTMLCode"/>
          <w:rFonts w:eastAsiaTheme="minorHAnsi"/>
          <w:b/>
          <w:bCs/>
          <w:color w:val="000000"/>
        </w:rPr>
        <w:t>ruby</w:t>
      </w:r>
      <w:r>
        <w:rPr>
          <w:rStyle w:val="Strong"/>
          <w:rFonts w:ascii="Arial" w:hAnsi="Arial" w:cs="Arial"/>
          <w:color w:val="000000"/>
        </w:rPr>
        <w:t xml:space="preserve"> element.</w:t>
      </w:r>
      <w:r>
        <w:rPr>
          <w:rFonts w:ascii="Arial" w:hAnsi="Arial" w:cs="Arial"/>
          <w:color w:val="000000"/>
        </w:rPr>
        <w:t xml:space="preserve"> </w:t>
      </w:r>
    </w:p>
    <w:p w:rsidR="000077F2" w:rsidRDefault="000077F2" w:rsidP="000077F2">
      <w:pPr>
        <w:rPr>
          <w:rFonts w:ascii="Arial" w:hAnsi="Arial" w:cs="Arial"/>
          <w:color w:val="000000"/>
        </w:rPr>
      </w:pPr>
      <w:r>
        <w:rPr>
          <w:rFonts w:ascii="Arial" w:hAnsi="Arial" w:cs="Arial"/>
          <w:color w:val="000000"/>
        </w:rPr>
        <w:t xml:space="preserve">Web content using XHTML 1.1 provides kana (phonetic syllabary characters) written above the characters to show the reading (pronunciation) of the words by using the </w:t>
      </w:r>
      <w:r>
        <w:rPr>
          <w:rStyle w:val="HTMLCode"/>
          <w:rFonts w:eastAsiaTheme="minorHAnsi"/>
          <w:color w:val="000000"/>
        </w:rPr>
        <w:t>ruby</w:t>
      </w:r>
      <w:r>
        <w:rPr>
          <w:rFonts w:ascii="Arial" w:hAnsi="Arial" w:cs="Arial"/>
          <w:color w:val="000000"/>
        </w:rPr>
        <w:t xml:space="preserve"> element. </w:t>
      </w:r>
    </w:p>
    <w:p w:rsidR="000077F2" w:rsidRDefault="000077F2" w:rsidP="000077F2">
      <w:pPr>
        <w:numPr>
          <w:ilvl w:val="0"/>
          <w:numId w:val="41"/>
        </w:numPr>
        <w:spacing w:after="0" w:line="240" w:lineRule="auto"/>
        <w:ind w:left="0"/>
        <w:rPr>
          <w:rFonts w:ascii="Arial" w:hAnsi="Arial" w:cs="Arial"/>
          <w:color w:val="000000"/>
        </w:rPr>
      </w:pPr>
      <w:r>
        <w:rPr>
          <w:rStyle w:val="Strong"/>
          <w:rFonts w:ascii="Arial" w:hAnsi="Arial" w:cs="Arial"/>
          <w:color w:val="000000"/>
        </w:rPr>
        <w:t>Providing sound files of the pronunciation.</w:t>
      </w:r>
      <w:r>
        <w:rPr>
          <w:rFonts w:ascii="Arial" w:hAnsi="Arial" w:cs="Arial"/>
          <w:color w:val="000000"/>
        </w:rPr>
        <w:t xml:space="preserve"> </w:t>
      </w:r>
    </w:p>
    <w:p w:rsidR="000077F2" w:rsidRDefault="000077F2" w:rsidP="000077F2">
      <w:pPr>
        <w:rPr>
          <w:rFonts w:ascii="Arial" w:hAnsi="Arial" w:cs="Arial"/>
          <w:color w:val="000000"/>
        </w:rPr>
      </w:pPr>
      <w:r>
        <w:rPr>
          <w:rFonts w:ascii="Arial" w:hAnsi="Arial" w:cs="Arial"/>
          <w:color w:val="000000"/>
        </w:rPr>
        <w:t xml:space="preserve">A document includes some words whose meaning cannot be determined without knowing the correct pronunciation. Each word is linked to a sound file that gives the correct pronunciation. Users can select these links to find out how to pronounce the words. </w:t>
      </w:r>
    </w:p>
    <w:p w:rsidR="000077F2" w:rsidRDefault="000077F2" w:rsidP="000077F2">
      <w:pPr>
        <w:numPr>
          <w:ilvl w:val="0"/>
          <w:numId w:val="41"/>
        </w:numPr>
        <w:spacing w:after="0" w:line="240" w:lineRule="auto"/>
        <w:ind w:left="0"/>
        <w:rPr>
          <w:rFonts w:ascii="Arial" w:hAnsi="Arial" w:cs="Arial"/>
          <w:color w:val="000000"/>
        </w:rPr>
      </w:pPr>
      <w:r>
        <w:rPr>
          <w:rStyle w:val="Strong"/>
          <w:rFonts w:ascii="Arial" w:hAnsi="Arial" w:cs="Arial"/>
          <w:color w:val="000000"/>
        </w:rPr>
        <w:t>Including pronunciation information in the glossary.</w:t>
      </w:r>
      <w:r>
        <w:rPr>
          <w:rFonts w:ascii="Arial" w:hAnsi="Arial" w:cs="Arial"/>
          <w:color w:val="000000"/>
        </w:rPr>
        <w:t xml:space="preserve"> </w:t>
      </w:r>
    </w:p>
    <w:p w:rsidR="000077F2" w:rsidRDefault="000077F2" w:rsidP="000077F2">
      <w:pPr>
        <w:rPr>
          <w:rFonts w:ascii="Arial" w:hAnsi="Arial" w:cs="Arial"/>
          <w:color w:val="000000"/>
        </w:rPr>
      </w:pPr>
      <w:r>
        <w:rPr>
          <w:rFonts w:ascii="Arial" w:hAnsi="Arial" w:cs="Arial"/>
          <w:color w:val="000000"/>
        </w:rPr>
        <w:t xml:space="preserve">A Web page includes a glossary section. Some items in the glossary include pronunciation information as well as definitions. Words in the content whose meaning cannot be determined without knowing their pronunciation are linked to the appropriate entries in the glossary. </w:t>
      </w:r>
    </w:p>
    <w:p w:rsidR="000077F2" w:rsidRDefault="000077F2" w:rsidP="000077F2">
      <w:pPr>
        <w:numPr>
          <w:ilvl w:val="0"/>
          <w:numId w:val="41"/>
        </w:numPr>
        <w:spacing w:after="0" w:line="240" w:lineRule="auto"/>
        <w:ind w:left="0"/>
        <w:rPr>
          <w:rFonts w:ascii="Arial" w:hAnsi="Arial" w:cs="Arial"/>
          <w:color w:val="000000"/>
        </w:rPr>
      </w:pPr>
      <w:r>
        <w:rPr>
          <w:rStyle w:val="Strong"/>
          <w:rFonts w:ascii="Arial" w:hAnsi="Arial" w:cs="Arial"/>
          <w:color w:val="000000"/>
        </w:rPr>
        <w:t>Text that includes pronunciation information for characters shared by several languages but pronounced differently in each language</w:t>
      </w:r>
      <w:r>
        <w:rPr>
          <w:rFonts w:ascii="Arial" w:hAnsi="Arial" w:cs="Arial"/>
          <w:color w:val="000000"/>
        </w:rPr>
        <w:t xml:space="preserve"> </w:t>
      </w:r>
    </w:p>
    <w:p w:rsidR="000077F2" w:rsidRDefault="000077F2" w:rsidP="000077F2">
      <w:pPr>
        <w:rPr>
          <w:rFonts w:ascii="Arial" w:hAnsi="Arial" w:cs="Arial"/>
          <w:color w:val="000000"/>
        </w:rPr>
      </w:pPr>
      <w:r>
        <w:rPr>
          <w:rFonts w:ascii="Arial" w:hAnsi="Arial" w:cs="Arial"/>
          <w:color w:val="000000"/>
        </w:rPr>
        <w:t xml:space="preserve">A Japanese university Web site includes several short phrases quoted from scholarly texts in Chinese and Korean. The quotations are written using the same script as the Japanese text. Pronunciation information is provided to show the correct reading of the Chinese and Korean characters. </w:t>
      </w:r>
    </w:p>
    <w:p w:rsidR="000077F2" w:rsidRDefault="000077F2" w:rsidP="000077F2">
      <w:pPr>
        <w:pStyle w:val="prefix"/>
        <w:shd w:val="clear" w:color="auto" w:fill="E9FBE9"/>
        <w:rPr>
          <w:rFonts w:ascii="Arial" w:hAnsi="Arial" w:cs="Arial"/>
        </w:rPr>
      </w:pPr>
      <w:r>
        <w:rPr>
          <w:rStyle w:val="Emphasis"/>
          <w:rFonts w:ascii="Arial" w:hAnsi="Arial" w:cs="Arial"/>
        </w:rPr>
        <w:t xml:space="preserve">Note: </w:t>
      </w:r>
      <w:r>
        <w:rPr>
          <w:rFonts w:ascii="Arial" w:hAnsi="Arial" w:cs="Arial"/>
        </w:rPr>
        <w:t xml:space="preserve">For Japanese, the </w:t>
      </w:r>
      <w:r>
        <w:rPr>
          <w:rStyle w:val="HTMLCode"/>
        </w:rPr>
        <w:t>ruby</w:t>
      </w:r>
      <w:r>
        <w:rPr>
          <w:rFonts w:ascii="Arial" w:hAnsi="Arial" w:cs="Arial"/>
        </w:rPr>
        <w:t xml:space="preserve"> element is used for showing the "reading" rather than "pronunciation."</w:t>
      </w:r>
    </w:p>
    <w:sectPr w:rsidR="000077F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491D" w:rsidRDefault="0007491D" w:rsidP="00100A44">
      <w:pPr>
        <w:spacing w:after="0" w:line="240" w:lineRule="auto"/>
      </w:pPr>
      <w:r>
        <w:separator/>
      </w:r>
    </w:p>
  </w:endnote>
  <w:endnote w:type="continuationSeparator" w:id="0">
    <w:p w:rsidR="0007491D" w:rsidRDefault="0007491D" w:rsidP="00100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491D" w:rsidRDefault="0007491D" w:rsidP="00100A44">
      <w:pPr>
        <w:spacing w:after="0" w:line="240" w:lineRule="auto"/>
      </w:pPr>
      <w:r>
        <w:separator/>
      </w:r>
    </w:p>
  </w:footnote>
  <w:footnote w:type="continuationSeparator" w:id="0">
    <w:p w:rsidR="0007491D" w:rsidRDefault="0007491D" w:rsidP="00100A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93F0A"/>
    <w:multiLevelType w:val="multilevel"/>
    <w:tmpl w:val="4B4AC9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574A83"/>
    <w:multiLevelType w:val="multilevel"/>
    <w:tmpl w:val="7E1ED6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D33C66"/>
    <w:multiLevelType w:val="multilevel"/>
    <w:tmpl w:val="BE9E26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FE7D14"/>
    <w:multiLevelType w:val="multilevel"/>
    <w:tmpl w:val="60F64D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7524B1"/>
    <w:multiLevelType w:val="multilevel"/>
    <w:tmpl w:val="8DA0B9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EA68EB"/>
    <w:multiLevelType w:val="multilevel"/>
    <w:tmpl w:val="74B25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D952E2F"/>
    <w:multiLevelType w:val="multilevel"/>
    <w:tmpl w:val="DE4222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AF356C"/>
    <w:multiLevelType w:val="multilevel"/>
    <w:tmpl w:val="4BAEB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4203E9"/>
    <w:multiLevelType w:val="multilevel"/>
    <w:tmpl w:val="59AA68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DD7116"/>
    <w:multiLevelType w:val="multilevel"/>
    <w:tmpl w:val="6CA8F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0C841BA"/>
    <w:multiLevelType w:val="multilevel"/>
    <w:tmpl w:val="8DF0A0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5961530"/>
    <w:multiLevelType w:val="multilevel"/>
    <w:tmpl w:val="267845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5A43C8B"/>
    <w:multiLevelType w:val="multilevel"/>
    <w:tmpl w:val="E8048B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92B1A3A"/>
    <w:multiLevelType w:val="multilevel"/>
    <w:tmpl w:val="B59C9D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B3004F3"/>
    <w:multiLevelType w:val="multilevel"/>
    <w:tmpl w:val="21C84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2300C3F"/>
    <w:multiLevelType w:val="multilevel"/>
    <w:tmpl w:val="F80228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3876EF7"/>
    <w:multiLevelType w:val="multilevel"/>
    <w:tmpl w:val="B462A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3BE3BF5"/>
    <w:multiLevelType w:val="multilevel"/>
    <w:tmpl w:val="F15E6D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5856C25"/>
    <w:multiLevelType w:val="multilevel"/>
    <w:tmpl w:val="44E2F2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6AA5FAB"/>
    <w:multiLevelType w:val="multilevel"/>
    <w:tmpl w:val="E3605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C95609E"/>
    <w:multiLevelType w:val="multilevel"/>
    <w:tmpl w:val="AD6A28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28F25F2"/>
    <w:multiLevelType w:val="multilevel"/>
    <w:tmpl w:val="02888C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4A41D8A"/>
    <w:multiLevelType w:val="multilevel"/>
    <w:tmpl w:val="B9A473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4D01049"/>
    <w:multiLevelType w:val="multilevel"/>
    <w:tmpl w:val="EFDA3B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D9D50F6"/>
    <w:multiLevelType w:val="multilevel"/>
    <w:tmpl w:val="81A03E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5F153FA"/>
    <w:multiLevelType w:val="multilevel"/>
    <w:tmpl w:val="DC400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695678B"/>
    <w:multiLevelType w:val="multilevel"/>
    <w:tmpl w:val="20C47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79532D5"/>
    <w:multiLevelType w:val="multilevel"/>
    <w:tmpl w:val="9D0EAA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D2A6670"/>
    <w:multiLevelType w:val="multilevel"/>
    <w:tmpl w:val="3BA24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F162094"/>
    <w:multiLevelType w:val="multilevel"/>
    <w:tmpl w:val="F5045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F9C3D49"/>
    <w:multiLevelType w:val="multilevel"/>
    <w:tmpl w:val="A5D8E2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3E16ED9"/>
    <w:multiLevelType w:val="multilevel"/>
    <w:tmpl w:val="AF560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7492EBA"/>
    <w:multiLevelType w:val="multilevel"/>
    <w:tmpl w:val="C8A61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D2313D0"/>
    <w:multiLevelType w:val="multilevel"/>
    <w:tmpl w:val="AEEE7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DAD49F6"/>
    <w:multiLevelType w:val="multilevel"/>
    <w:tmpl w:val="2DDE2E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DE06FB7"/>
    <w:multiLevelType w:val="multilevel"/>
    <w:tmpl w:val="2FF2E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0054C0B"/>
    <w:multiLevelType w:val="multilevel"/>
    <w:tmpl w:val="112665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66B44CB"/>
    <w:multiLevelType w:val="multilevel"/>
    <w:tmpl w:val="B16ADE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7E846B6"/>
    <w:multiLevelType w:val="multilevel"/>
    <w:tmpl w:val="0EEE46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8812CD8"/>
    <w:multiLevelType w:val="multilevel"/>
    <w:tmpl w:val="4C62C3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9417B0D"/>
    <w:multiLevelType w:val="multilevel"/>
    <w:tmpl w:val="F1FAB1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9"/>
  </w:num>
  <w:num w:numId="3">
    <w:abstractNumId w:val="31"/>
  </w:num>
  <w:num w:numId="4">
    <w:abstractNumId w:val="29"/>
  </w:num>
  <w:num w:numId="5">
    <w:abstractNumId w:val="2"/>
  </w:num>
  <w:num w:numId="6">
    <w:abstractNumId w:val="7"/>
  </w:num>
  <w:num w:numId="7">
    <w:abstractNumId w:val="36"/>
  </w:num>
  <w:num w:numId="8">
    <w:abstractNumId w:val="17"/>
  </w:num>
  <w:num w:numId="9">
    <w:abstractNumId w:val="30"/>
  </w:num>
  <w:num w:numId="10">
    <w:abstractNumId w:val="13"/>
  </w:num>
  <w:num w:numId="11">
    <w:abstractNumId w:val="38"/>
  </w:num>
  <w:num w:numId="12">
    <w:abstractNumId w:val="5"/>
  </w:num>
  <w:num w:numId="13">
    <w:abstractNumId w:val="12"/>
  </w:num>
  <w:num w:numId="14">
    <w:abstractNumId w:val="10"/>
  </w:num>
  <w:num w:numId="15">
    <w:abstractNumId w:val="28"/>
  </w:num>
  <w:num w:numId="16">
    <w:abstractNumId w:val="6"/>
  </w:num>
  <w:num w:numId="17">
    <w:abstractNumId w:val="34"/>
  </w:num>
  <w:num w:numId="18">
    <w:abstractNumId w:val="39"/>
  </w:num>
  <w:num w:numId="19">
    <w:abstractNumId w:val="20"/>
  </w:num>
  <w:num w:numId="20">
    <w:abstractNumId w:val="25"/>
  </w:num>
  <w:num w:numId="21">
    <w:abstractNumId w:val="35"/>
  </w:num>
  <w:num w:numId="22">
    <w:abstractNumId w:val="37"/>
  </w:num>
  <w:num w:numId="23">
    <w:abstractNumId w:val="8"/>
  </w:num>
  <w:num w:numId="24">
    <w:abstractNumId w:val="21"/>
  </w:num>
  <w:num w:numId="25">
    <w:abstractNumId w:val="0"/>
  </w:num>
  <w:num w:numId="26">
    <w:abstractNumId w:val="18"/>
  </w:num>
  <w:num w:numId="27">
    <w:abstractNumId w:val="33"/>
  </w:num>
  <w:num w:numId="28">
    <w:abstractNumId w:val="11"/>
  </w:num>
  <w:num w:numId="29">
    <w:abstractNumId w:val="16"/>
  </w:num>
  <w:num w:numId="30">
    <w:abstractNumId w:val="40"/>
  </w:num>
  <w:num w:numId="31">
    <w:abstractNumId w:val="22"/>
  </w:num>
  <w:num w:numId="32">
    <w:abstractNumId w:val="24"/>
  </w:num>
  <w:num w:numId="33">
    <w:abstractNumId w:val="19"/>
  </w:num>
  <w:num w:numId="34">
    <w:abstractNumId w:val="1"/>
  </w:num>
  <w:num w:numId="35">
    <w:abstractNumId w:val="15"/>
  </w:num>
  <w:num w:numId="36">
    <w:abstractNumId w:val="4"/>
  </w:num>
  <w:num w:numId="37">
    <w:abstractNumId w:val="23"/>
  </w:num>
  <w:num w:numId="38">
    <w:abstractNumId w:val="3"/>
  </w:num>
  <w:num w:numId="39">
    <w:abstractNumId w:val="27"/>
  </w:num>
  <w:num w:numId="40">
    <w:abstractNumId w:val="14"/>
  </w:num>
  <w:num w:numId="4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EAA"/>
    <w:rsid w:val="000077F2"/>
    <w:rsid w:val="0007491D"/>
    <w:rsid w:val="00100A44"/>
    <w:rsid w:val="00632BBB"/>
    <w:rsid w:val="00680763"/>
    <w:rsid w:val="006F1C13"/>
    <w:rsid w:val="007501A1"/>
    <w:rsid w:val="007E1FB4"/>
    <w:rsid w:val="008268B5"/>
    <w:rsid w:val="00977F6E"/>
    <w:rsid w:val="00B75CAB"/>
    <w:rsid w:val="00B950E0"/>
    <w:rsid w:val="00C24ACD"/>
    <w:rsid w:val="00C96D49"/>
    <w:rsid w:val="00CF19BC"/>
    <w:rsid w:val="00D31EAA"/>
    <w:rsid w:val="00D33604"/>
    <w:rsid w:val="00DE11D0"/>
    <w:rsid w:val="00E86116"/>
    <w:rsid w:val="00EA210C"/>
    <w:rsid w:val="00EB4EC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A4993E-457B-496E-A0DD-72FA561D4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D31EAA"/>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D31EAA"/>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D31EAA"/>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D31EAA"/>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D31EAA"/>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D31EAA"/>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D31EAA"/>
    <w:rPr>
      <w:color w:val="0000FF"/>
      <w:u w:val="single"/>
    </w:rPr>
  </w:style>
  <w:style w:type="character" w:styleId="Strong">
    <w:name w:val="Strong"/>
    <w:basedOn w:val="DefaultParagraphFont"/>
    <w:uiPriority w:val="22"/>
    <w:qFormat/>
    <w:rsid w:val="00D31EAA"/>
    <w:rPr>
      <w:b/>
      <w:bCs/>
    </w:rPr>
  </w:style>
  <w:style w:type="paragraph" w:styleId="NormalWeb">
    <w:name w:val="Normal (Web)"/>
    <w:basedOn w:val="Normal"/>
    <w:uiPriority w:val="99"/>
    <w:unhideWhenUsed/>
    <w:rsid w:val="00D31EAA"/>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D31EAA"/>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D31EAA"/>
  </w:style>
  <w:style w:type="paragraph" w:customStyle="1" w:styleId="sctxt1">
    <w:name w:val="sctxt1"/>
    <w:basedOn w:val="Normal"/>
    <w:rsid w:val="00D31EAA"/>
    <w:pPr>
      <w:spacing w:before="120" w:after="0" w:line="240" w:lineRule="auto"/>
      <w:ind w:left="120"/>
    </w:pPr>
    <w:rPr>
      <w:rFonts w:ascii="Times New Roman" w:eastAsia="Times New Roman" w:hAnsi="Times New Roman" w:cs="Times New Roman"/>
      <w:color w:val="000000"/>
    </w:rPr>
  </w:style>
  <w:style w:type="character" w:styleId="Emphasis">
    <w:name w:val="Emphasis"/>
    <w:basedOn w:val="DefaultParagraphFont"/>
    <w:uiPriority w:val="20"/>
    <w:qFormat/>
    <w:rsid w:val="00D31EAA"/>
    <w:rPr>
      <w:i/>
      <w:iCs/>
    </w:rPr>
  </w:style>
  <w:style w:type="paragraph" w:customStyle="1" w:styleId="referenced">
    <w:name w:val="referenced"/>
    <w:basedOn w:val="Normal"/>
    <w:rsid w:val="00D31EAA"/>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7501A1"/>
    <w:rPr>
      <w:rFonts w:ascii="Courier New" w:eastAsia="Times New Roman" w:hAnsi="Courier New" w:cs="Courier New"/>
      <w:sz w:val="20"/>
      <w:szCs w:val="20"/>
    </w:rPr>
  </w:style>
  <w:style w:type="paragraph" w:styleId="Header">
    <w:name w:val="header"/>
    <w:basedOn w:val="Normal"/>
    <w:link w:val="HeaderChar"/>
    <w:uiPriority w:val="99"/>
    <w:unhideWhenUsed/>
    <w:rsid w:val="00100A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0A44"/>
  </w:style>
  <w:style w:type="paragraph" w:styleId="Footer">
    <w:name w:val="footer"/>
    <w:basedOn w:val="Normal"/>
    <w:link w:val="FooterChar"/>
    <w:uiPriority w:val="99"/>
    <w:unhideWhenUsed/>
    <w:rsid w:val="00100A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0A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8247">
      <w:bodyDiv w:val="1"/>
      <w:marLeft w:val="0"/>
      <w:marRight w:val="0"/>
      <w:marTop w:val="0"/>
      <w:marBottom w:val="0"/>
      <w:divBdr>
        <w:top w:val="none" w:sz="0" w:space="0" w:color="auto"/>
        <w:left w:val="none" w:sz="0" w:space="0" w:color="auto"/>
        <w:bottom w:val="none" w:sz="0" w:space="0" w:color="auto"/>
        <w:right w:val="none" w:sz="0" w:space="0" w:color="auto"/>
      </w:divBdr>
      <w:divsChild>
        <w:div w:id="1366833488">
          <w:marLeft w:val="0"/>
          <w:marRight w:val="0"/>
          <w:marTop w:val="0"/>
          <w:marBottom w:val="0"/>
          <w:divBdr>
            <w:top w:val="none" w:sz="0" w:space="0" w:color="auto"/>
            <w:left w:val="none" w:sz="0" w:space="0" w:color="auto"/>
            <w:bottom w:val="none" w:sz="0" w:space="0" w:color="auto"/>
            <w:right w:val="none" w:sz="0" w:space="0" w:color="auto"/>
          </w:divBdr>
        </w:div>
        <w:div w:id="1820684806">
          <w:marLeft w:val="0"/>
          <w:marRight w:val="0"/>
          <w:marTop w:val="0"/>
          <w:marBottom w:val="0"/>
          <w:divBdr>
            <w:top w:val="none" w:sz="0" w:space="0" w:color="auto"/>
            <w:left w:val="none" w:sz="0" w:space="0" w:color="auto"/>
            <w:bottom w:val="none" w:sz="0" w:space="0" w:color="auto"/>
            <w:right w:val="none" w:sz="0" w:space="0" w:color="auto"/>
          </w:divBdr>
          <w:divsChild>
            <w:div w:id="1447919561">
              <w:marLeft w:val="0"/>
              <w:marRight w:val="0"/>
              <w:marTop w:val="0"/>
              <w:marBottom w:val="0"/>
              <w:divBdr>
                <w:top w:val="none" w:sz="0" w:space="0" w:color="auto"/>
                <w:left w:val="none" w:sz="0" w:space="0" w:color="auto"/>
                <w:bottom w:val="none" w:sz="0" w:space="0" w:color="auto"/>
                <w:right w:val="none" w:sz="0" w:space="0" w:color="auto"/>
              </w:divBdr>
            </w:div>
          </w:divsChild>
        </w:div>
        <w:div w:id="330960166">
          <w:marLeft w:val="0"/>
          <w:marRight w:val="0"/>
          <w:marTop w:val="0"/>
          <w:marBottom w:val="0"/>
          <w:divBdr>
            <w:top w:val="none" w:sz="0" w:space="0" w:color="auto"/>
            <w:left w:val="none" w:sz="0" w:space="0" w:color="auto"/>
            <w:bottom w:val="none" w:sz="0" w:space="0" w:color="auto"/>
            <w:right w:val="none" w:sz="0" w:space="0" w:color="auto"/>
          </w:divBdr>
        </w:div>
      </w:divsChild>
    </w:div>
    <w:div w:id="207571218">
      <w:bodyDiv w:val="1"/>
      <w:marLeft w:val="0"/>
      <w:marRight w:val="0"/>
      <w:marTop w:val="0"/>
      <w:marBottom w:val="0"/>
      <w:divBdr>
        <w:top w:val="none" w:sz="0" w:space="0" w:color="auto"/>
        <w:left w:val="none" w:sz="0" w:space="0" w:color="auto"/>
        <w:bottom w:val="none" w:sz="0" w:space="0" w:color="auto"/>
        <w:right w:val="none" w:sz="0" w:space="0" w:color="auto"/>
      </w:divBdr>
      <w:divsChild>
        <w:div w:id="1621492792">
          <w:marLeft w:val="0"/>
          <w:marRight w:val="0"/>
          <w:marTop w:val="0"/>
          <w:marBottom w:val="0"/>
          <w:divBdr>
            <w:top w:val="none" w:sz="0" w:space="0" w:color="auto"/>
            <w:left w:val="none" w:sz="0" w:space="0" w:color="auto"/>
            <w:bottom w:val="none" w:sz="0" w:space="0" w:color="auto"/>
            <w:right w:val="none" w:sz="0" w:space="0" w:color="auto"/>
          </w:divBdr>
        </w:div>
        <w:div w:id="1958829496">
          <w:marLeft w:val="0"/>
          <w:marRight w:val="0"/>
          <w:marTop w:val="0"/>
          <w:marBottom w:val="0"/>
          <w:divBdr>
            <w:top w:val="none" w:sz="0" w:space="0" w:color="auto"/>
            <w:left w:val="none" w:sz="0" w:space="0" w:color="auto"/>
            <w:bottom w:val="none" w:sz="0" w:space="0" w:color="auto"/>
            <w:right w:val="none" w:sz="0" w:space="0" w:color="auto"/>
          </w:divBdr>
          <w:divsChild>
            <w:div w:id="1571115260">
              <w:marLeft w:val="0"/>
              <w:marRight w:val="0"/>
              <w:marTop w:val="0"/>
              <w:marBottom w:val="0"/>
              <w:divBdr>
                <w:top w:val="none" w:sz="0" w:space="0" w:color="auto"/>
                <w:left w:val="none" w:sz="0" w:space="0" w:color="auto"/>
                <w:bottom w:val="none" w:sz="0" w:space="0" w:color="auto"/>
                <w:right w:val="none" w:sz="0" w:space="0" w:color="auto"/>
              </w:divBdr>
            </w:div>
          </w:divsChild>
        </w:div>
        <w:div w:id="191185598">
          <w:marLeft w:val="0"/>
          <w:marRight w:val="0"/>
          <w:marTop w:val="0"/>
          <w:marBottom w:val="0"/>
          <w:divBdr>
            <w:top w:val="none" w:sz="0" w:space="0" w:color="auto"/>
            <w:left w:val="none" w:sz="0" w:space="0" w:color="auto"/>
            <w:bottom w:val="none" w:sz="0" w:space="0" w:color="auto"/>
            <w:right w:val="none" w:sz="0" w:space="0" w:color="auto"/>
          </w:divBdr>
        </w:div>
      </w:divsChild>
    </w:div>
    <w:div w:id="212272335">
      <w:bodyDiv w:val="1"/>
      <w:marLeft w:val="0"/>
      <w:marRight w:val="0"/>
      <w:marTop w:val="0"/>
      <w:marBottom w:val="0"/>
      <w:divBdr>
        <w:top w:val="none" w:sz="0" w:space="0" w:color="auto"/>
        <w:left w:val="none" w:sz="0" w:space="0" w:color="auto"/>
        <w:bottom w:val="none" w:sz="0" w:space="0" w:color="auto"/>
        <w:right w:val="none" w:sz="0" w:space="0" w:color="auto"/>
      </w:divBdr>
      <w:divsChild>
        <w:div w:id="1525509912">
          <w:marLeft w:val="0"/>
          <w:marRight w:val="0"/>
          <w:marTop w:val="0"/>
          <w:marBottom w:val="0"/>
          <w:divBdr>
            <w:top w:val="none" w:sz="0" w:space="0" w:color="auto"/>
            <w:left w:val="none" w:sz="0" w:space="0" w:color="auto"/>
            <w:bottom w:val="none" w:sz="0" w:space="0" w:color="auto"/>
            <w:right w:val="none" w:sz="0" w:space="0" w:color="auto"/>
          </w:divBdr>
        </w:div>
        <w:div w:id="1524902722">
          <w:marLeft w:val="0"/>
          <w:marRight w:val="0"/>
          <w:marTop w:val="0"/>
          <w:marBottom w:val="0"/>
          <w:divBdr>
            <w:top w:val="none" w:sz="0" w:space="0" w:color="auto"/>
            <w:left w:val="none" w:sz="0" w:space="0" w:color="auto"/>
            <w:bottom w:val="none" w:sz="0" w:space="0" w:color="auto"/>
            <w:right w:val="none" w:sz="0" w:space="0" w:color="auto"/>
          </w:divBdr>
          <w:divsChild>
            <w:div w:id="553664522">
              <w:marLeft w:val="0"/>
              <w:marRight w:val="0"/>
              <w:marTop w:val="0"/>
              <w:marBottom w:val="0"/>
              <w:divBdr>
                <w:top w:val="none" w:sz="0" w:space="0" w:color="auto"/>
                <w:left w:val="none" w:sz="0" w:space="0" w:color="auto"/>
                <w:bottom w:val="none" w:sz="0" w:space="0" w:color="auto"/>
                <w:right w:val="none" w:sz="0" w:space="0" w:color="auto"/>
              </w:divBdr>
            </w:div>
          </w:divsChild>
        </w:div>
        <w:div w:id="26486870">
          <w:marLeft w:val="0"/>
          <w:marRight w:val="0"/>
          <w:marTop w:val="0"/>
          <w:marBottom w:val="0"/>
          <w:divBdr>
            <w:top w:val="none" w:sz="0" w:space="0" w:color="auto"/>
            <w:left w:val="none" w:sz="0" w:space="0" w:color="auto"/>
            <w:bottom w:val="none" w:sz="0" w:space="0" w:color="auto"/>
            <w:right w:val="none" w:sz="0" w:space="0" w:color="auto"/>
          </w:divBdr>
        </w:div>
      </w:divsChild>
    </w:div>
    <w:div w:id="289629110">
      <w:bodyDiv w:val="1"/>
      <w:marLeft w:val="0"/>
      <w:marRight w:val="0"/>
      <w:marTop w:val="0"/>
      <w:marBottom w:val="0"/>
      <w:divBdr>
        <w:top w:val="none" w:sz="0" w:space="0" w:color="auto"/>
        <w:left w:val="none" w:sz="0" w:space="0" w:color="auto"/>
        <w:bottom w:val="none" w:sz="0" w:space="0" w:color="auto"/>
        <w:right w:val="none" w:sz="0" w:space="0" w:color="auto"/>
      </w:divBdr>
    </w:div>
    <w:div w:id="321398187">
      <w:bodyDiv w:val="1"/>
      <w:marLeft w:val="0"/>
      <w:marRight w:val="0"/>
      <w:marTop w:val="0"/>
      <w:marBottom w:val="0"/>
      <w:divBdr>
        <w:top w:val="none" w:sz="0" w:space="0" w:color="auto"/>
        <w:left w:val="none" w:sz="0" w:space="0" w:color="auto"/>
        <w:bottom w:val="none" w:sz="0" w:space="0" w:color="auto"/>
        <w:right w:val="none" w:sz="0" w:space="0" w:color="auto"/>
      </w:divBdr>
      <w:divsChild>
        <w:div w:id="1693844463">
          <w:marLeft w:val="0"/>
          <w:marRight w:val="0"/>
          <w:marTop w:val="0"/>
          <w:marBottom w:val="0"/>
          <w:divBdr>
            <w:top w:val="none" w:sz="0" w:space="0" w:color="auto"/>
            <w:left w:val="none" w:sz="0" w:space="0" w:color="auto"/>
            <w:bottom w:val="none" w:sz="0" w:space="0" w:color="auto"/>
            <w:right w:val="none" w:sz="0" w:space="0" w:color="auto"/>
          </w:divBdr>
        </w:div>
        <w:div w:id="233396668">
          <w:marLeft w:val="0"/>
          <w:marRight w:val="0"/>
          <w:marTop w:val="0"/>
          <w:marBottom w:val="0"/>
          <w:divBdr>
            <w:top w:val="none" w:sz="0" w:space="0" w:color="auto"/>
            <w:left w:val="none" w:sz="0" w:space="0" w:color="auto"/>
            <w:bottom w:val="none" w:sz="0" w:space="0" w:color="auto"/>
            <w:right w:val="none" w:sz="0" w:space="0" w:color="auto"/>
          </w:divBdr>
          <w:divsChild>
            <w:div w:id="1927301806">
              <w:marLeft w:val="0"/>
              <w:marRight w:val="0"/>
              <w:marTop w:val="0"/>
              <w:marBottom w:val="0"/>
              <w:divBdr>
                <w:top w:val="none" w:sz="0" w:space="0" w:color="auto"/>
                <w:left w:val="none" w:sz="0" w:space="0" w:color="auto"/>
                <w:bottom w:val="none" w:sz="0" w:space="0" w:color="auto"/>
                <w:right w:val="none" w:sz="0" w:space="0" w:color="auto"/>
              </w:divBdr>
            </w:div>
          </w:divsChild>
        </w:div>
        <w:div w:id="116222847">
          <w:marLeft w:val="0"/>
          <w:marRight w:val="0"/>
          <w:marTop w:val="0"/>
          <w:marBottom w:val="0"/>
          <w:divBdr>
            <w:top w:val="none" w:sz="0" w:space="0" w:color="auto"/>
            <w:left w:val="none" w:sz="0" w:space="0" w:color="auto"/>
            <w:bottom w:val="none" w:sz="0" w:space="0" w:color="auto"/>
            <w:right w:val="none" w:sz="0" w:space="0" w:color="auto"/>
          </w:divBdr>
        </w:div>
      </w:divsChild>
    </w:div>
    <w:div w:id="563297648">
      <w:bodyDiv w:val="1"/>
      <w:marLeft w:val="0"/>
      <w:marRight w:val="0"/>
      <w:marTop w:val="0"/>
      <w:marBottom w:val="0"/>
      <w:divBdr>
        <w:top w:val="none" w:sz="0" w:space="0" w:color="auto"/>
        <w:left w:val="none" w:sz="0" w:space="0" w:color="auto"/>
        <w:bottom w:val="none" w:sz="0" w:space="0" w:color="auto"/>
        <w:right w:val="none" w:sz="0" w:space="0" w:color="auto"/>
      </w:divBdr>
      <w:divsChild>
        <w:div w:id="644355532">
          <w:marLeft w:val="0"/>
          <w:marRight w:val="0"/>
          <w:marTop w:val="0"/>
          <w:marBottom w:val="0"/>
          <w:divBdr>
            <w:top w:val="none" w:sz="0" w:space="0" w:color="auto"/>
            <w:left w:val="none" w:sz="0" w:space="0" w:color="auto"/>
            <w:bottom w:val="none" w:sz="0" w:space="0" w:color="auto"/>
            <w:right w:val="none" w:sz="0" w:space="0" w:color="auto"/>
          </w:divBdr>
        </w:div>
        <w:div w:id="304119646">
          <w:marLeft w:val="0"/>
          <w:marRight w:val="0"/>
          <w:marTop w:val="0"/>
          <w:marBottom w:val="0"/>
          <w:divBdr>
            <w:top w:val="none" w:sz="0" w:space="0" w:color="auto"/>
            <w:left w:val="none" w:sz="0" w:space="0" w:color="auto"/>
            <w:bottom w:val="none" w:sz="0" w:space="0" w:color="auto"/>
            <w:right w:val="none" w:sz="0" w:space="0" w:color="auto"/>
          </w:divBdr>
          <w:divsChild>
            <w:div w:id="1163012846">
              <w:marLeft w:val="0"/>
              <w:marRight w:val="0"/>
              <w:marTop w:val="0"/>
              <w:marBottom w:val="0"/>
              <w:divBdr>
                <w:top w:val="none" w:sz="0" w:space="0" w:color="auto"/>
                <w:left w:val="none" w:sz="0" w:space="0" w:color="auto"/>
                <w:bottom w:val="none" w:sz="0" w:space="0" w:color="auto"/>
                <w:right w:val="none" w:sz="0" w:space="0" w:color="auto"/>
              </w:divBdr>
            </w:div>
          </w:divsChild>
        </w:div>
        <w:div w:id="1525557482">
          <w:marLeft w:val="0"/>
          <w:marRight w:val="0"/>
          <w:marTop w:val="0"/>
          <w:marBottom w:val="0"/>
          <w:divBdr>
            <w:top w:val="none" w:sz="0" w:space="0" w:color="auto"/>
            <w:left w:val="none" w:sz="0" w:space="0" w:color="auto"/>
            <w:bottom w:val="none" w:sz="0" w:space="0" w:color="auto"/>
            <w:right w:val="none" w:sz="0" w:space="0" w:color="auto"/>
          </w:divBdr>
        </w:div>
      </w:divsChild>
    </w:div>
    <w:div w:id="563370896">
      <w:bodyDiv w:val="1"/>
      <w:marLeft w:val="0"/>
      <w:marRight w:val="0"/>
      <w:marTop w:val="0"/>
      <w:marBottom w:val="0"/>
      <w:divBdr>
        <w:top w:val="none" w:sz="0" w:space="0" w:color="auto"/>
        <w:left w:val="none" w:sz="0" w:space="0" w:color="auto"/>
        <w:bottom w:val="none" w:sz="0" w:space="0" w:color="auto"/>
        <w:right w:val="none" w:sz="0" w:space="0" w:color="auto"/>
      </w:divBdr>
      <w:divsChild>
        <w:div w:id="1331637755">
          <w:marLeft w:val="0"/>
          <w:marRight w:val="0"/>
          <w:marTop w:val="0"/>
          <w:marBottom w:val="0"/>
          <w:divBdr>
            <w:top w:val="none" w:sz="0" w:space="0" w:color="auto"/>
            <w:left w:val="none" w:sz="0" w:space="0" w:color="auto"/>
            <w:bottom w:val="none" w:sz="0" w:space="0" w:color="auto"/>
            <w:right w:val="none" w:sz="0" w:space="0" w:color="auto"/>
          </w:divBdr>
        </w:div>
        <w:div w:id="946811411">
          <w:marLeft w:val="0"/>
          <w:marRight w:val="0"/>
          <w:marTop w:val="0"/>
          <w:marBottom w:val="0"/>
          <w:divBdr>
            <w:top w:val="none" w:sz="0" w:space="0" w:color="auto"/>
            <w:left w:val="none" w:sz="0" w:space="0" w:color="auto"/>
            <w:bottom w:val="none" w:sz="0" w:space="0" w:color="auto"/>
            <w:right w:val="none" w:sz="0" w:space="0" w:color="auto"/>
          </w:divBdr>
          <w:divsChild>
            <w:div w:id="52584052">
              <w:marLeft w:val="0"/>
              <w:marRight w:val="0"/>
              <w:marTop w:val="0"/>
              <w:marBottom w:val="0"/>
              <w:divBdr>
                <w:top w:val="none" w:sz="0" w:space="0" w:color="auto"/>
                <w:left w:val="none" w:sz="0" w:space="0" w:color="auto"/>
                <w:bottom w:val="none" w:sz="0" w:space="0" w:color="auto"/>
                <w:right w:val="none" w:sz="0" w:space="0" w:color="auto"/>
              </w:divBdr>
            </w:div>
          </w:divsChild>
        </w:div>
        <w:div w:id="891043091">
          <w:marLeft w:val="0"/>
          <w:marRight w:val="0"/>
          <w:marTop w:val="0"/>
          <w:marBottom w:val="0"/>
          <w:divBdr>
            <w:top w:val="none" w:sz="0" w:space="0" w:color="auto"/>
            <w:left w:val="none" w:sz="0" w:space="0" w:color="auto"/>
            <w:bottom w:val="none" w:sz="0" w:space="0" w:color="auto"/>
            <w:right w:val="none" w:sz="0" w:space="0" w:color="auto"/>
          </w:divBdr>
        </w:div>
      </w:divsChild>
    </w:div>
    <w:div w:id="599485653">
      <w:bodyDiv w:val="1"/>
      <w:marLeft w:val="0"/>
      <w:marRight w:val="0"/>
      <w:marTop w:val="0"/>
      <w:marBottom w:val="0"/>
      <w:divBdr>
        <w:top w:val="none" w:sz="0" w:space="0" w:color="auto"/>
        <w:left w:val="none" w:sz="0" w:space="0" w:color="auto"/>
        <w:bottom w:val="none" w:sz="0" w:space="0" w:color="auto"/>
        <w:right w:val="none" w:sz="0" w:space="0" w:color="auto"/>
      </w:divBdr>
      <w:divsChild>
        <w:div w:id="1437291993">
          <w:marLeft w:val="0"/>
          <w:marRight w:val="0"/>
          <w:marTop w:val="0"/>
          <w:marBottom w:val="0"/>
          <w:divBdr>
            <w:top w:val="none" w:sz="0" w:space="0" w:color="auto"/>
            <w:left w:val="none" w:sz="0" w:space="0" w:color="auto"/>
            <w:bottom w:val="none" w:sz="0" w:space="0" w:color="auto"/>
            <w:right w:val="none" w:sz="0" w:space="0" w:color="auto"/>
          </w:divBdr>
        </w:div>
        <w:div w:id="766005942">
          <w:marLeft w:val="0"/>
          <w:marRight w:val="0"/>
          <w:marTop w:val="0"/>
          <w:marBottom w:val="0"/>
          <w:divBdr>
            <w:top w:val="none" w:sz="0" w:space="0" w:color="auto"/>
            <w:left w:val="none" w:sz="0" w:space="0" w:color="auto"/>
            <w:bottom w:val="none" w:sz="0" w:space="0" w:color="auto"/>
            <w:right w:val="none" w:sz="0" w:space="0" w:color="auto"/>
          </w:divBdr>
          <w:divsChild>
            <w:div w:id="214777378">
              <w:marLeft w:val="0"/>
              <w:marRight w:val="0"/>
              <w:marTop w:val="0"/>
              <w:marBottom w:val="0"/>
              <w:divBdr>
                <w:top w:val="none" w:sz="0" w:space="0" w:color="auto"/>
                <w:left w:val="none" w:sz="0" w:space="0" w:color="auto"/>
                <w:bottom w:val="none" w:sz="0" w:space="0" w:color="auto"/>
                <w:right w:val="none" w:sz="0" w:space="0" w:color="auto"/>
              </w:divBdr>
            </w:div>
          </w:divsChild>
        </w:div>
        <w:div w:id="921992475">
          <w:marLeft w:val="0"/>
          <w:marRight w:val="0"/>
          <w:marTop w:val="0"/>
          <w:marBottom w:val="0"/>
          <w:divBdr>
            <w:top w:val="none" w:sz="0" w:space="0" w:color="auto"/>
            <w:left w:val="none" w:sz="0" w:space="0" w:color="auto"/>
            <w:bottom w:val="none" w:sz="0" w:space="0" w:color="auto"/>
            <w:right w:val="none" w:sz="0" w:space="0" w:color="auto"/>
          </w:divBdr>
        </w:div>
      </w:divsChild>
    </w:div>
    <w:div w:id="709304975">
      <w:bodyDiv w:val="1"/>
      <w:marLeft w:val="0"/>
      <w:marRight w:val="0"/>
      <w:marTop w:val="0"/>
      <w:marBottom w:val="0"/>
      <w:divBdr>
        <w:top w:val="none" w:sz="0" w:space="0" w:color="auto"/>
        <w:left w:val="none" w:sz="0" w:space="0" w:color="auto"/>
        <w:bottom w:val="none" w:sz="0" w:space="0" w:color="auto"/>
        <w:right w:val="none" w:sz="0" w:space="0" w:color="auto"/>
      </w:divBdr>
      <w:divsChild>
        <w:div w:id="529807698">
          <w:marLeft w:val="0"/>
          <w:marRight w:val="0"/>
          <w:marTop w:val="0"/>
          <w:marBottom w:val="0"/>
          <w:divBdr>
            <w:top w:val="none" w:sz="0" w:space="0" w:color="auto"/>
            <w:left w:val="none" w:sz="0" w:space="0" w:color="auto"/>
            <w:bottom w:val="none" w:sz="0" w:space="0" w:color="auto"/>
            <w:right w:val="none" w:sz="0" w:space="0" w:color="auto"/>
          </w:divBdr>
          <w:divsChild>
            <w:div w:id="1373267312">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731856724">
      <w:bodyDiv w:val="1"/>
      <w:marLeft w:val="0"/>
      <w:marRight w:val="0"/>
      <w:marTop w:val="0"/>
      <w:marBottom w:val="0"/>
      <w:divBdr>
        <w:top w:val="none" w:sz="0" w:space="0" w:color="auto"/>
        <w:left w:val="none" w:sz="0" w:space="0" w:color="auto"/>
        <w:bottom w:val="none" w:sz="0" w:space="0" w:color="auto"/>
        <w:right w:val="none" w:sz="0" w:space="0" w:color="auto"/>
      </w:divBdr>
      <w:divsChild>
        <w:div w:id="1212421767">
          <w:marLeft w:val="0"/>
          <w:marRight w:val="0"/>
          <w:marTop w:val="0"/>
          <w:marBottom w:val="0"/>
          <w:divBdr>
            <w:top w:val="none" w:sz="0" w:space="0" w:color="auto"/>
            <w:left w:val="none" w:sz="0" w:space="0" w:color="auto"/>
            <w:bottom w:val="none" w:sz="0" w:space="0" w:color="auto"/>
            <w:right w:val="none" w:sz="0" w:space="0" w:color="auto"/>
          </w:divBdr>
        </w:div>
        <w:div w:id="376054342">
          <w:marLeft w:val="0"/>
          <w:marRight w:val="0"/>
          <w:marTop w:val="0"/>
          <w:marBottom w:val="0"/>
          <w:divBdr>
            <w:top w:val="none" w:sz="0" w:space="0" w:color="auto"/>
            <w:left w:val="none" w:sz="0" w:space="0" w:color="auto"/>
            <w:bottom w:val="none" w:sz="0" w:space="0" w:color="auto"/>
            <w:right w:val="none" w:sz="0" w:space="0" w:color="auto"/>
          </w:divBdr>
          <w:divsChild>
            <w:div w:id="1090781908">
              <w:marLeft w:val="0"/>
              <w:marRight w:val="0"/>
              <w:marTop w:val="0"/>
              <w:marBottom w:val="0"/>
              <w:divBdr>
                <w:top w:val="none" w:sz="0" w:space="0" w:color="auto"/>
                <w:left w:val="none" w:sz="0" w:space="0" w:color="auto"/>
                <w:bottom w:val="none" w:sz="0" w:space="0" w:color="auto"/>
                <w:right w:val="none" w:sz="0" w:space="0" w:color="auto"/>
              </w:divBdr>
            </w:div>
          </w:divsChild>
        </w:div>
        <w:div w:id="1226990173">
          <w:marLeft w:val="0"/>
          <w:marRight w:val="0"/>
          <w:marTop w:val="0"/>
          <w:marBottom w:val="0"/>
          <w:divBdr>
            <w:top w:val="none" w:sz="0" w:space="0" w:color="auto"/>
            <w:left w:val="none" w:sz="0" w:space="0" w:color="auto"/>
            <w:bottom w:val="none" w:sz="0" w:space="0" w:color="auto"/>
            <w:right w:val="none" w:sz="0" w:space="0" w:color="auto"/>
          </w:divBdr>
        </w:div>
      </w:divsChild>
    </w:div>
    <w:div w:id="791247188">
      <w:bodyDiv w:val="1"/>
      <w:marLeft w:val="0"/>
      <w:marRight w:val="0"/>
      <w:marTop w:val="0"/>
      <w:marBottom w:val="0"/>
      <w:divBdr>
        <w:top w:val="none" w:sz="0" w:space="0" w:color="auto"/>
        <w:left w:val="none" w:sz="0" w:space="0" w:color="auto"/>
        <w:bottom w:val="none" w:sz="0" w:space="0" w:color="auto"/>
        <w:right w:val="none" w:sz="0" w:space="0" w:color="auto"/>
      </w:divBdr>
      <w:divsChild>
        <w:div w:id="1081946980">
          <w:marLeft w:val="0"/>
          <w:marRight w:val="0"/>
          <w:marTop w:val="0"/>
          <w:marBottom w:val="0"/>
          <w:divBdr>
            <w:top w:val="none" w:sz="0" w:space="0" w:color="auto"/>
            <w:left w:val="none" w:sz="0" w:space="0" w:color="auto"/>
            <w:bottom w:val="none" w:sz="0" w:space="0" w:color="auto"/>
            <w:right w:val="none" w:sz="0" w:space="0" w:color="auto"/>
          </w:divBdr>
        </w:div>
        <w:div w:id="126167096">
          <w:marLeft w:val="0"/>
          <w:marRight w:val="0"/>
          <w:marTop w:val="0"/>
          <w:marBottom w:val="0"/>
          <w:divBdr>
            <w:top w:val="none" w:sz="0" w:space="0" w:color="auto"/>
            <w:left w:val="none" w:sz="0" w:space="0" w:color="auto"/>
            <w:bottom w:val="none" w:sz="0" w:space="0" w:color="auto"/>
            <w:right w:val="none" w:sz="0" w:space="0" w:color="auto"/>
          </w:divBdr>
          <w:divsChild>
            <w:div w:id="438112477">
              <w:marLeft w:val="0"/>
              <w:marRight w:val="0"/>
              <w:marTop w:val="0"/>
              <w:marBottom w:val="0"/>
              <w:divBdr>
                <w:top w:val="none" w:sz="0" w:space="0" w:color="auto"/>
                <w:left w:val="none" w:sz="0" w:space="0" w:color="auto"/>
                <w:bottom w:val="none" w:sz="0" w:space="0" w:color="auto"/>
                <w:right w:val="none" w:sz="0" w:space="0" w:color="auto"/>
              </w:divBdr>
            </w:div>
          </w:divsChild>
        </w:div>
        <w:div w:id="354818492">
          <w:marLeft w:val="0"/>
          <w:marRight w:val="0"/>
          <w:marTop w:val="0"/>
          <w:marBottom w:val="0"/>
          <w:divBdr>
            <w:top w:val="none" w:sz="0" w:space="0" w:color="auto"/>
            <w:left w:val="none" w:sz="0" w:space="0" w:color="auto"/>
            <w:bottom w:val="none" w:sz="0" w:space="0" w:color="auto"/>
            <w:right w:val="none" w:sz="0" w:space="0" w:color="auto"/>
          </w:divBdr>
        </w:div>
        <w:div w:id="1417559709">
          <w:marLeft w:val="0"/>
          <w:marRight w:val="0"/>
          <w:marTop w:val="0"/>
          <w:marBottom w:val="0"/>
          <w:divBdr>
            <w:top w:val="none" w:sz="0" w:space="0" w:color="auto"/>
            <w:left w:val="none" w:sz="0" w:space="0" w:color="auto"/>
            <w:bottom w:val="none" w:sz="0" w:space="0" w:color="auto"/>
            <w:right w:val="none" w:sz="0" w:space="0" w:color="auto"/>
          </w:divBdr>
        </w:div>
      </w:divsChild>
    </w:div>
    <w:div w:id="800340315">
      <w:bodyDiv w:val="1"/>
      <w:marLeft w:val="0"/>
      <w:marRight w:val="0"/>
      <w:marTop w:val="0"/>
      <w:marBottom w:val="0"/>
      <w:divBdr>
        <w:top w:val="none" w:sz="0" w:space="0" w:color="auto"/>
        <w:left w:val="none" w:sz="0" w:space="0" w:color="auto"/>
        <w:bottom w:val="none" w:sz="0" w:space="0" w:color="auto"/>
        <w:right w:val="none" w:sz="0" w:space="0" w:color="auto"/>
      </w:divBdr>
      <w:divsChild>
        <w:div w:id="1705642129">
          <w:marLeft w:val="0"/>
          <w:marRight w:val="0"/>
          <w:marTop w:val="0"/>
          <w:marBottom w:val="0"/>
          <w:divBdr>
            <w:top w:val="none" w:sz="0" w:space="0" w:color="auto"/>
            <w:left w:val="none" w:sz="0" w:space="0" w:color="auto"/>
            <w:bottom w:val="none" w:sz="0" w:space="0" w:color="auto"/>
            <w:right w:val="none" w:sz="0" w:space="0" w:color="auto"/>
          </w:divBdr>
        </w:div>
        <w:div w:id="1666515012">
          <w:marLeft w:val="0"/>
          <w:marRight w:val="0"/>
          <w:marTop w:val="0"/>
          <w:marBottom w:val="0"/>
          <w:divBdr>
            <w:top w:val="none" w:sz="0" w:space="0" w:color="auto"/>
            <w:left w:val="none" w:sz="0" w:space="0" w:color="auto"/>
            <w:bottom w:val="none" w:sz="0" w:space="0" w:color="auto"/>
            <w:right w:val="none" w:sz="0" w:space="0" w:color="auto"/>
          </w:divBdr>
          <w:divsChild>
            <w:div w:id="930359431">
              <w:marLeft w:val="0"/>
              <w:marRight w:val="0"/>
              <w:marTop w:val="0"/>
              <w:marBottom w:val="0"/>
              <w:divBdr>
                <w:top w:val="none" w:sz="0" w:space="0" w:color="auto"/>
                <w:left w:val="none" w:sz="0" w:space="0" w:color="auto"/>
                <w:bottom w:val="none" w:sz="0" w:space="0" w:color="auto"/>
                <w:right w:val="none" w:sz="0" w:space="0" w:color="auto"/>
              </w:divBdr>
            </w:div>
          </w:divsChild>
        </w:div>
        <w:div w:id="1543060469">
          <w:marLeft w:val="0"/>
          <w:marRight w:val="0"/>
          <w:marTop w:val="0"/>
          <w:marBottom w:val="0"/>
          <w:divBdr>
            <w:top w:val="none" w:sz="0" w:space="0" w:color="auto"/>
            <w:left w:val="none" w:sz="0" w:space="0" w:color="auto"/>
            <w:bottom w:val="none" w:sz="0" w:space="0" w:color="auto"/>
            <w:right w:val="none" w:sz="0" w:space="0" w:color="auto"/>
          </w:divBdr>
        </w:div>
      </w:divsChild>
    </w:div>
    <w:div w:id="803503542">
      <w:bodyDiv w:val="1"/>
      <w:marLeft w:val="0"/>
      <w:marRight w:val="0"/>
      <w:marTop w:val="0"/>
      <w:marBottom w:val="0"/>
      <w:divBdr>
        <w:top w:val="none" w:sz="0" w:space="0" w:color="auto"/>
        <w:left w:val="none" w:sz="0" w:space="0" w:color="auto"/>
        <w:bottom w:val="none" w:sz="0" w:space="0" w:color="auto"/>
        <w:right w:val="none" w:sz="0" w:space="0" w:color="auto"/>
      </w:divBdr>
      <w:divsChild>
        <w:div w:id="643850101">
          <w:marLeft w:val="0"/>
          <w:marRight w:val="0"/>
          <w:marTop w:val="0"/>
          <w:marBottom w:val="0"/>
          <w:divBdr>
            <w:top w:val="none" w:sz="0" w:space="0" w:color="auto"/>
            <w:left w:val="none" w:sz="0" w:space="0" w:color="auto"/>
            <w:bottom w:val="none" w:sz="0" w:space="0" w:color="auto"/>
            <w:right w:val="none" w:sz="0" w:space="0" w:color="auto"/>
          </w:divBdr>
        </w:div>
        <w:div w:id="427047918">
          <w:marLeft w:val="0"/>
          <w:marRight w:val="0"/>
          <w:marTop w:val="0"/>
          <w:marBottom w:val="0"/>
          <w:divBdr>
            <w:top w:val="none" w:sz="0" w:space="0" w:color="auto"/>
            <w:left w:val="none" w:sz="0" w:space="0" w:color="auto"/>
            <w:bottom w:val="none" w:sz="0" w:space="0" w:color="auto"/>
            <w:right w:val="none" w:sz="0" w:space="0" w:color="auto"/>
          </w:divBdr>
          <w:divsChild>
            <w:div w:id="549609870">
              <w:marLeft w:val="0"/>
              <w:marRight w:val="0"/>
              <w:marTop w:val="0"/>
              <w:marBottom w:val="0"/>
              <w:divBdr>
                <w:top w:val="none" w:sz="0" w:space="0" w:color="auto"/>
                <w:left w:val="none" w:sz="0" w:space="0" w:color="auto"/>
                <w:bottom w:val="none" w:sz="0" w:space="0" w:color="auto"/>
                <w:right w:val="none" w:sz="0" w:space="0" w:color="auto"/>
              </w:divBdr>
            </w:div>
          </w:divsChild>
        </w:div>
        <w:div w:id="1363557438">
          <w:marLeft w:val="0"/>
          <w:marRight w:val="0"/>
          <w:marTop w:val="0"/>
          <w:marBottom w:val="0"/>
          <w:divBdr>
            <w:top w:val="none" w:sz="0" w:space="0" w:color="auto"/>
            <w:left w:val="none" w:sz="0" w:space="0" w:color="auto"/>
            <w:bottom w:val="none" w:sz="0" w:space="0" w:color="auto"/>
            <w:right w:val="none" w:sz="0" w:space="0" w:color="auto"/>
          </w:divBdr>
          <w:divsChild>
            <w:div w:id="1002010364">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828407447">
      <w:bodyDiv w:val="1"/>
      <w:marLeft w:val="0"/>
      <w:marRight w:val="0"/>
      <w:marTop w:val="0"/>
      <w:marBottom w:val="0"/>
      <w:divBdr>
        <w:top w:val="none" w:sz="0" w:space="0" w:color="auto"/>
        <w:left w:val="none" w:sz="0" w:space="0" w:color="auto"/>
        <w:bottom w:val="none" w:sz="0" w:space="0" w:color="auto"/>
        <w:right w:val="none" w:sz="0" w:space="0" w:color="auto"/>
      </w:divBdr>
      <w:divsChild>
        <w:div w:id="249702935">
          <w:marLeft w:val="0"/>
          <w:marRight w:val="0"/>
          <w:marTop w:val="0"/>
          <w:marBottom w:val="0"/>
          <w:divBdr>
            <w:top w:val="none" w:sz="0" w:space="0" w:color="auto"/>
            <w:left w:val="none" w:sz="0" w:space="0" w:color="auto"/>
            <w:bottom w:val="none" w:sz="0" w:space="0" w:color="auto"/>
            <w:right w:val="none" w:sz="0" w:space="0" w:color="auto"/>
          </w:divBdr>
        </w:div>
        <w:div w:id="1052118416">
          <w:marLeft w:val="0"/>
          <w:marRight w:val="0"/>
          <w:marTop w:val="0"/>
          <w:marBottom w:val="0"/>
          <w:divBdr>
            <w:top w:val="none" w:sz="0" w:space="0" w:color="auto"/>
            <w:left w:val="none" w:sz="0" w:space="0" w:color="auto"/>
            <w:bottom w:val="none" w:sz="0" w:space="0" w:color="auto"/>
            <w:right w:val="none" w:sz="0" w:space="0" w:color="auto"/>
          </w:divBdr>
          <w:divsChild>
            <w:div w:id="1356034901">
              <w:marLeft w:val="0"/>
              <w:marRight w:val="0"/>
              <w:marTop w:val="0"/>
              <w:marBottom w:val="0"/>
              <w:divBdr>
                <w:top w:val="none" w:sz="0" w:space="0" w:color="auto"/>
                <w:left w:val="none" w:sz="0" w:space="0" w:color="auto"/>
                <w:bottom w:val="none" w:sz="0" w:space="0" w:color="auto"/>
                <w:right w:val="none" w:sz="0" w:space="0" w:color="auto"/>
              </w:divBdr>
            </w:div>
          </w:divsChild>
        </w:div>
        <w:div w:id="1277827962">
          <w:marLeft w:val="0"/>
          <w:marRight w:val="0"/>
          <w:marTop w:val="0"/>
          <w:marBottom w:val="0"/>
          <w:divBdr>
            <w:top w:val="none" w:sz="0" w:space="0" w:color="auto"/>
            <w:left w:val="none" w:sz="0" w:space="0" w:color="auto"/>
            <w:bottom w:val="none" w:sz="0" w:space="0" w:color="auto"/>
            <w:right w:val="none" w:sz="0" w:space="0" w:color="auto"/>
          </w:divBdr>
        </w:div>
        <w:div w:id="774327866">
          <w:marLeft w:val="0"/>
          <w:marRight w:val="0"/>
          <w:marTop w:val="0"/>
          <w:marBottom w:val="0"/>
          <w:divBdr>
            <w:top w:val="none" w:sz="0" w:space="0" w:color="auto"/>
            <w:left w:val="none" w:sz="0" w:space="0" w:color="auto"/>
            <w:bottom w:val="none" w:sz="0" w:space="0" w:color="auto"/>
            <w:right w:val="none" w:sz="0" w:space="0" w:color="auto"/>
          </w:divBdr>
        </w:div>
      </w:divsChild>
    </w:div>
    <w:div w:id="846020806">
      <w:bodyDiv w:val="1"/>
      <w:marLeft w:val="0"/>
      <w:marRight w:val="0"/>
      <w:marTop w:val="0"/>
      <w:marBottom w:val="0"/>
      <w:divBdr>
        <w:top w:val="none" w:sz="0" w:space="0" w:color="auto"/>
        <w:left w:val="none" w:sz="0" w:space="0" w:color="auto"/>
        <w:bottom w:val="none" w:sz="0" w:space="0" w:color="auto"/>
        <w:right w:val="none" w:sz="0" w:space="0" w:color="auto"/>
      </w:divBdr>
      <w:divsChild>
        <w:div w:id="255066175">
          <w:marLeft w:val="0"/>
          <w:marRight w:val="0"/>
          <w:marTop w:val="0"/>
          <w:marBottom w:val="0"/>
          <w:divBdr>
            <w:top w:val="none" w:sz="0" w:space="0" w:color="auto"/>
            <w:left w:val="none" w:sz="0" w:space="0" w:color="auto"/>
            <w:bottom w:val="none" w:sz="0" w:space="0" w:color="auto"/>
            <w:right w:val="none" w:sz="0" w:space="0" w:color="auto"/>
          </w:divBdr>
        </w:div>
        <w:div w:id="208034428">
          <w:marLeft w:val="0"/>
          <w:marRight w:val="0"/>
          <w:marTop w:val="0"/>
          <w:marBottom w:val="0"/>
          <w:divBdr>
            <w:top w:val="none" w:sz="0" w:space="0" w:color="auto"/>
            <w:left w:val="none" w:sz="0" w:space="0" w:color="auto"/>
            <w:bottom w:val="none" w:sz="0" w:space="0" w:color="auto"/>
            <w:right w:val="none" w:sz="0" w:space="0" w:color="auto"/>
          </w:divBdr>
          <w:divsChild>
            <w:div w:id="2087145197">
              <w:marLeft w:val="0"/>
              <w:marRight w:val="0"/>
              <w:marTop w:val="0"/>
              <w:marBottom w:val="0"/>
              <w:divBdr>
                <w:top w:val="none" w:sz="0" w:space="0" w:color="auto"/>
                <w:left w:val="none" w:sz="0" w:space="0" w:color="auto"/>
                <w:bottom w:val="none" w:sz="0" w:space="0" w:color="auto"/>
                <w:right w:val="none" w:sz="0" w:space="0" w:color="auto"/>
              </w:divBdr>
            </w:div>
          </w:divsChild>
        </w:div>
        <w:div w:id="2113739432">
          <w:marLeft w:val="0"/>
          <w:marRight w:val="0"/>
          <w:marTop w:val="0"/>
          <w:marBottom w:val="0"/>
          <w:divBdr>
            <w:top w:val="none" w:sz="0" w:space="0" w:color="auto"/>
            <w:left w:val="none" w:sz="0" w:space="0" w:color="auto"/>
            <w:bottom w:val="none" w:sz="0" w:space="0" w:color="auto"/>
            <w:right w:val="none" w:sz="0" w:space="0" w:color="auto"/>
          </w:divBdr>
        </w:div>
      </w:divsChild>
    </w:div>
    <w:div w:id="905531834">
      <w:bodyDiv w:val="1"/>
      <w:marLeft w:val="0"/>
      <w:marRight w:val="0"/>
      <w:marTop w:val="0"/>
      <w:marBottom w:val="0"/>
      <w:divBdr>
        <w:top w:val="none" w:sz="0" w:space="0" w:color="auto"/>
        <w:left w:val="none" w:sz="0" w:space="0" w:color="auto"/>
        <w:bottom w:val="none" w:sz="0" w:space="0" w:color="auto"/>
        <w:right w:val="none" w:sz="0" w:space="0" w:color="auto"/>
      </w:divBdr>
      <w:divsChild>
        <w:div w:id="793869965">
          <w:marLeft w:val="0"/>
          <w:marRight w:val="0"/>
          <w:marTop w:val="0"/>
          <w:marBottom w:val="0"/>
          <w:divBdr>
            <w:top w:val="none" w:sz="0" w:space="0" w:color="auto"/>
            <w:left w:val="none" w:sz="0" w:space="0" w:color="auto"/>
            <w:bottom w:val="none" w:sz="0" w:space="0" w:color="auto"/>
            <w:right w:val="none" w:sz="0" w:space="0" w:color="auto"/>
          </w:divBdr>
        </w:div>
        <w:div w:id="1740249198">
          <w:marLeft w:val="0"/>
          <w:marRight w:val="0"/>
          <w:marTop w:val="0"/>
          <w:marBottom w:val="0"/>
          <w:divBdr>
            <w:top w:val="none" w:sz="0" w:space="0" w:color="auto"/>
            <w:left w:val="none" w:sz="0" w:space="0" w:color="auto"/>
            <w:bottom w:val="none" w:sz="0" w:space="0" w:color="auto"/>
            <w:right w:val="none" w:sz="0" w:space="0" w:color="auto"/>
          </w:divBdr>
          <w:divsChild>
            <w:div w:id="351422929">
              <w:marLeft w:val="0"/>
              <w:marRight w:val="0"/>
              <w:marTop w:val="0"/>
              <w:marBottom w:val="0"/>
              <w:divBdr>
                <w:top w:val="none" w:sz="0" w:space="0" w:color="auto"/>
                <w:left w:val="none" w:sz="0" w:space="0" w:color="auto"/>
                <w:bottom w:val="none" w:sz="0" w:space="0" w:color="auto"/>
                <w:right w:val="none" w:sz="0" w:space="0" w:color="auto"/>
              </w:divBdr>
            </w:div>
          </w:divsChild>
        </w:div>
        <w:div w:id="2041199581">
          <w:marLeft w:val="0"/>
          <w:marRight w:val="0"/>
          <w:marTop w:val="0"/>
          <w:marBottom w:val="0"/>
          <w:divBdr>
            <w:top w:val="none" w:sz="0" w:space="0" w:color="auto"/>
            <w:left w:val="none" w:sz="0" w:space="0" w:color="auto"/>
            <w:bottom w:val="none" w:sz="0" w:space="0" w:color="auto"/>
            <w:right w:val="none" w:sz="0" w:space="0" w:color="auto"/>
          </w:divBdr>
        </w:div>
      </w:divsChild>
    </w:div>
    <w:div w:id="964041783">
      <w:bodyDiv w:val="1"/>
      <w:marLeft w:val="0"/>
      <w:marRight w:val="0"/>
      <w:marTop w:val="0"/>
      <w:marBottom w:val="0"/>
      <w:divBdr>
        <w:top w:val="none" w:sz="0" w:space="0" w:color="auto"/>
        <w:left w:val="none" w:sz="0" w:space="0" w:color="auto"/>
        <w:bottom w:val="none" w:sz="0" w:space="0" w:color="auto"/>
        <w:right w:val="none" w:sz="0" w:space="0" w:color="auto"/>
      </w:divBdr>
      <w:divsChild>
        <w:div w:id="564144717">
          <w:marLeft w:val="0"/>
          <w:marRight w:val="0"/>
          <w:marTop w:val="0"/>
          <w:marBottom w:val="0"/>
          <w:divBdr>
            <w:top w:val="none" w:sz="0" w:space="0" w:color="auto"/>
            <w:left w:val="none" w:sz="0" w:space="0" w:color="auto"/>
            <w:bottom w:val="none" w:sz="0" w:space="0" w:color="auto"/>
            <w:right w:val="none" w:sz="0" w:space="0" w:color="auto"/>
          </w:divBdr>
        </w:div>
        <w:div w:id="810635165">
          <w:marLeft w:val="0"/>
          <w:marRight w:val="0"/>
          <w:marTop w:val="0"/>
          <w:marBottom w:val="0"/>
          <w:divBdr>
            <w:top w:val="none" w:sz="0" w:space="0" w:color="auto"/>
            <w:left w:val="none" w:sz="0" w:space="0" w:color="auto"/>
            <w:bottom w:val="none" w:sz="0" w:space="0" w:color="auto"/>
            <w:right w:val="none" w:sz="0" w:space="0" w:color="auto"/>
          </w:divBdr>
          <w:divsChild>
            <w:div w:id="1492713523">
              <w:marLeft w:val="0"/>
              <w:marRight w:val="0"/>
              <w:marTop w:val="0"/>
              <w:marBottom w:val="0"/>
              <w:divBdr>
                <w:top w:val="none" w:sz="0" w:space="0" w:color="auto"/>
                <w:left w:val="none" w:sz="0" w:space="0" w:color="auto"/>
                <w:bottom w:val="none" w:sz="0" w:space="0" w:color="auto"/>
                <w:right w:val="none" w:sz="0" w:space="0" w:color="auto"/>
              </w:divBdr>
            </w:div>
          </w:divsChild>
        </w:div>
        <w:div w:id="1650205632">
          <w:marLeft w:val="0"/>
          <w:marRight w:val="0"/>
          <w:marTop w:val="0"/>
          <w:marBottom w:val="0"/>
          <w:divBdr>
            <w:top w:val="none" w:sz="0" w:space="0" w:color="auto"/>
            <w:left w:val="none" w:sz="0" w:space="0" w:color="auto"/>
            <w:bottom w:val="none" w:sz="0" w:space="0" w:color="auto"/>
            <w:right w:val="none" w:sz="0" w:space="0" w:color="auto"/>
          </w:divBdr>
        </w:div>
        <w:div w:id="568348482">
          <w:marLeft w:val="0"/>
          <w:marRight w:val="0"/>
          <w:marTop w:val="0"/>
          <w:marBottom w:val="0"/>
          <w:divBdr>
            <w:top w:val="none" w:sz="0" w:space="0" w:color="auto"/>
            <w:left w:val="none" w:sz="0" w:space="0" w:color="auto"/>
            <w:bottom w:val="none" w:sz="0" w:space="0" w:color="auto"/>
            <w:right w:val="none" w:sz="0" w:space="0" w:color="auto"/>
          </w:divBdr>
        </w:div>
      </w:divsChild>
    </w:div>
    <w:div w:id="966198908">
      <w:bodyDiv w:val="1"/>
      <w:marLeft w:val="0"/>
      <w:marRight w:val="0"/>
      <w:marTop w:val="0"/>
      <w:marBottom w:val="0"/>
      <w:divBdr>
        <w:top w:val="none" w:sz="0" w:space="0" w:color="auto"/>
        <w:left w:val="none" w:sz="0" w:space="0" w:color="auto"/>
        <w:bottom w:val="none" w:sz="0" w:space="0" w:color="auto"/>
        <w:right w:val="none" w:sz="0" w:space="0" w:color="auto"/>
      </w:divBdr>
      <w:divsChild>
        <w:div w:id="694186939">
          <w:marLeft w:val="0"/>
          <w:marRight w:val="0"/>
          <w:marTop w:val="0"/>
          <w:marBottom w:val="0"/>
          <w:divBdr>
            <w:top w:val="none" w:sz="0" w:space="0" w:color="auto"/>
            <w:left w:val="none" w:sz="0" w:space="0" w:color="auto"/>
            <w:bottom w:val="none" w:sz="0" w:space="0" w:color="auto"/>
            <w:right w:val="none" w:sz="0" w:space="0" w:color="auto"/>
          </w:divBdr>
        </w:div>
        <w:div w:id="245501846">
          <w:marLeft w:val="0"/>
          <w:marRight w:val="0"/>
          <w:marTop w:val="0"/>
          <w:marBottom w:val="0"/>
          <w:divBdr>
            <w:top w:val="none" w:sz="0" w:space="0" w:color="auto"/>
            <w:left w:val="none" w:sz="0" w:space="0" w:color="auto"/>
            <w:bottom w:val="none" w:sz="0" w:space="0" w:color="auto"/>
            <w:right w:val="none" w:sz="0" w:space="0" w:color="auto"/>
          </w:divBdr>
          <w:divsChild>
            <w:div w:id="1686636184">
              <w:marLeft w:val="0"/>
              <w:marRight w:val="0"/>
              <w:marTop w:val="0"/>
              <w:marBottom w:val="0"/>
              <w:divBdr>
                <w:top w:val="none" w:sz="0" w:space="0" w:color="auto"/>
                <w:left w:val="none" w:sz="0" w:space="0" w:color="auto"/>
                <w:bottom w:val="none" w:sz="0" w:space="0" w:color="auto"/>
                <w:right w:val="none" w:sz="0" w:space="0" w:color="auto"/>
              </w:divBdr>
            </w:div>
          </w:divsChild>
        </w:div>
        <w:div w:id="657272133">
          <w:marLeft w:val="0"/>
          <w:marRight w:val="0"/>
          <w:marTop w:val="0"/>
          <w:marBottom w:val="0"/>
          <w:divBdr>
            <w:top w:val="none" w:sz="0" w:space="0" w:color="auto"/>
            <w:left w:val="none" w:sz="0" w:space="0" w:color="auto"/>
            <w:bottom w:val="none" w:sz="0" w:space="0" w:color="auto"/>
            <w:right w:val="none" w:sz="0" w:space="0" w:color="auto"/>
          </w:divBdr>
          <w:divsChild>
            <w:div w:id="802430245">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975374977">
      <w:bodyDiv w:val="1"/>
      <w:marLeft w:val="0"/>
      <w:marRight w:val="0"/>
      <w:marTop w:val="0"/>
      <w:marBottom w:val="0"/>
      <w:divBdr>
        <w:top w:val="none" w:sz="0" w:space="0" w:color="auto"/>
        <w:left w:val="none" w:sz="0" w:space="0" w:color="auto"/>
        <w:bottom w:val="none" w:sz="0" w:space="0" w:color="auto"/>
        <w:right w:val="none" w:sz="0" w:space="0" w:color="auto"/>
      </w:divBdr>
      <w:divsChild>
        <w:div w:id="451291805">
          <w:marLeft w:val="0"/>
          <w:marRight w:val="0"/>
          <w:marTop w:val="0"/>
          <w:marBottom w:val="0"/>
          <w:divBdr>
            <w:top w:val="none" w:sz="0" w:space="0" w:color="auto"/>
            <w:left w:val="none" w:sz="0" w:space="0" w:color="auto"/>
            <w:bottom w:val="none" w:sz="0" w:space="0" w:color="auto"/>
            <w:right w:val="none" w:sz="0" w:space="0" w:color="auto"/>
          </w:divBdr>
        </w:div>
        <w:div w:id="466969990">
          <w:marLeft w:val="0"/>
          <w:marRight w:val="0"/>
          <w:marTop w:val="0"/>
          <w:marBottom w:val="0"/>
          <w:divBdr>
            <w:top w:val="none" w:sz="0" w:space="0" w:color="auto"/>
            <w:left w:val="none" w:sz="0" w:space="0" w:color="auto"/>
            <w:bottom w:val="none" w:sz="0" w:space="0" w:color="auto"/>
            <w:right w:val="none" w:sz="0" w:space="0" w:color="auto"/>
          </w:divBdr>
          <w:divsChild>
            <w:div w:id="1264341042">
              <w:marLeft w:val="0"/>
              <w:marRight w:val="0"/>
              <w:marTop w:val="0"/>
              <w:marBottom w:val="0"/>
              <w:divBdr>
                <w:top w:val="none" w:sz="0" w:space="0" w:color="auto"/>
                <w:left w:val="none" w:sz="0" w:space="0" w:color="auto"/>
                <w:bottom w:val="none" w:sz="0" w:space="0" w:color="auto"/>
                <w:right w:val="none" w:sz="0" w:space="0" w:color="auto"/>
              </w:divBdr>
            </w:div>
          </w:divsChild>
        </w:div>
        <w:div w:id="756368740">
          <w:marLeft w:val="0"/>
          <w:marRight w:val="0"/>
          <w:marTop w:val="0"/>
          <w:marBottom w:val="0"/>
          <w:divBdr>
            <w:top w:val="none" w:sz="0" w:space="0" w:color="auto"/>
            <w:left w:val="none" w:sz="0" w:space="0" w:color="auto"/>
            <w:bottom w:val="none" w:sz="0" w:space="0" w:color="auto"/>
            <w:right w:val="none" w:sz="0" w:space="0" w:color="auto"/>
          </w:divBdr>
        </w:div>
      </w:divsChild>
    </w:div>
    <w:div w:id="989792256">
      <w:bodyDiv w:val="1"/>
      <w:marLeft w:val="0"/>
      <w:marRight w:val="0"/>
      <w:marTop w:val="0"/>
      <w:marBottom w:val="0"/>
      <w:divBdr>
        <w:top w:val="none" w:sz="0" w:space="0" w:color="auto"/>
        <w:left w:val="none" w:sz="0" w:space="0" w:color="auto"/>
        <w:bottom w:val="none" w:sz="0" w:space="0" w:color="auto"/>
        <w:right w:val="none" w:sz="0" w:space="0" w:color="auto"/>
      </w:divBdr>
      <w:divsChild>
        <w:div w:id="1460606994">
          <w:marLeft w:val="0"/>
          <w:marRight w:val="0"/>
          <w:marTop w:val="0"/>
          <w:marBottom w:val="0"/>
          <w:divBdr>
            <w:top w:val="none" w:sz="0" w:space="0" w:color="auto"/>
            <w:left w:val="none" w:sz="0" w:space="0" w:color="auto"/>
            <w:bottom w:val="none" w:sz="0" w:space="0" w:color="auto"/>
            <w:right w:val="none" w:sz="0" w:space="0" w:color="auto"/>
          </w:divBdr>
        </w:div>
        <w:div w:id="1294021668">
          <w:marLeft w:val="0"/>
          <w:marRight w:val="0"/>
          <w:marTop w:val="0"/>
          <w:marBottom w:val="0"/>
          <w:divBdr>
            <w:top w:val="none" w:sz="0" w:space="0" w:color="auto"/>
            <w:left w:val="none" w:sz="0" w:space="0" w:color="auto"/>
            <w:bottom w:val="none" w:sz="0" w:space="0" w:color="auto"/>
            <w:right w:val="none" w:sz="0" w:space="0" w:color="auto"/>
          </w:divBdr>
          <w:divsChild>
            <w:div w:id="2138062487">
              <w:marLeft w:val="0"/>
              <w:marRight w:val="0"/>
              <w:marTop w:val="0"/>
              <w:marBottom w:val="0"/>
              <w:divBdr>
                <w:top w:val="none" w:sz="0" w:space="0" w:color="auto"/>
                <w:left w:val="none" w:sz="0" w:space="0" w:color="auto"/>
                <w:bottom w:val="none" w:sz="0" w:space="0" w:color="auto"/>
                <w:right w:val="none" w:sz="0" w:space="0" w:color="auto"/>
              </w:divBdr>
            </w:div>
          </w:divsChild>
        </w:div>
        <w:div w:id="646283190">
          <w:marLeft w:val="0"/>
          <w:marRight w:val="0"/>
          <w:marTop w:val="0"/>
          <w:marBottom w:val="0"/>
          <w:divBdr>
            <w:top w:val="none" w:sz="0" w:space="0" w:color="auto"/>
            <w:left w:val="none" w:sz="0" w:space="0" w:color="auto"/>
            <w:bottom w:val="none" w:sz="0" w:space="0" w:color="auto"/>
            <w:right w:val="none" w:sz="0" w:space="0" w:color="auto"/>
          </w:divBdr>
        </w:div>
        <w:div w:id="147209085">
          <w:marLeft w:val="0"/>
          <w:marRight w:val="0"/>
          <w:marTop w:val="0"/>
          <w:marBottom w:val="0"/>
          <w:divBdr>
            <w:top w:val="none" w:sz="0" w:space="0" w:color="auto"/>
            <w:left w:val="none" w:sz="0" w:space="0" w:color="auto"/>
            <w:bottom w:val="none" w:sz="0" w:space="0" w:color="auto"/>
            <w:right w:val="none" w:sz="0" w:space="0" w:color="auto"/>
          </w:divBdr>
        </w:div>
      </w:divsChild>
    </w:div>
    <w:div w:id="1007439269">
      <w:bodyDiv w:val="1"/>
      <w:marLeft w:val="0"/>
      <w:marRight w:val="0"/>
      <w:marTop w:val="0"/>
      <w:marBottom w:val="0"/>
      <w:divBdr>
        <w:top w:val="none" w:sz="0" w:space="0" w:color="auto"/>
        <w:left w:val="none" w:sz="0" w:space="0" w:color="auto"/>
        <w:bottom w:val="none" w:sz="0" w:space="0" w:color="auto"/>
        <w:right w:val="none" w:sz="0" w:space="0" w:color="auto"/>
      </w:divBdr>
      <w:divsChild>
        <w:div w:id="1891500070">
          <w:marLeft w:val="0"/>
          <w:marRight w:val="0"/>
          <w:marTop w:val="0"/>
          <w:marBottom w:val="0"/>
          <w:divBdr>
            <w:top w:val="none" w:sz="0" w:space="0" w:color="auto"/>
            <w:left w:val="none" w:sz="0" w:space="0" w:color="auto"/>
            <w:bottom w:val="none" w:sz="0" w:space="0" w:color="auto"/>
            <w:right w:val="none" w:sz="0" w:space="0" w:color="auto"/>
          </w:divBdr>
        </w:div>
        <w:div w:id="638261925">
          <w:marLeft w:val="0"/>
          <w:marRight w:val="0"/>
          <w:marTop w:val="0"/>
          <w:marBottom w:val="0"/>
          <w:divBdr>
            <w:top w:val="none" w:sz="0" w:space="0" w:color="auto"/>
            <w:left w:val="none" w:sz="0" w:space="0" w:color="auto"/>
            <w:bottom w:val="none" w:sz="0" w:space="0" w:color="auto"/>
            <w:right w:val="none" w:sz="0" w:space="0" w:color="auto"/>
          </w:divBdr>
          <w:divsChild>
            <w:div w:id="1050880000">
              <w:marLeft w:val="0"/>
              <w:marRight w:val="0"/>
              <w:marTop w:val="0"/>
              <w:marBottom w:val="0"/>
              <w:divBdr>
                <w:top w:val="none" w:sz="0" w:space="0" w:color="auto"/>
                <w:left w:val="none" w:sz="0" w:space="0" w:color="auto"/>
                <w:bottom w:val="none" w:sz="0" w:space="0" w:color="auto"/>
                <w:right w:val="none" w:sz="0" w:space="0" w:color="auto"/>
              </w:divBdr>
            </w:div>
          </w:divsChild>
        </w:div>
        <w:div w:id="74669131">
          <w:marLeft w:val="0"/>
          <w:marRight w:val="0"/>
          <w:marTop w:val="0"/>
          <w:marBottom w:val="0"/>
          <w:divBdr>
            <w:top w:val="none" w:sz="0" w:space="0" w:color="auto"/>
            <w:left w:val="none" w:sz="0" w:space="0" w:color="auto"/>
            <w:bottom w:val="none" w:sz="0" w:space="0" w:color="auto"/>
            <w:right w:val="none" w:sz="0" w:space="0" w:color="auto"/>
          </w:divBdr>
        </w:div>
      </w:divsChild>
    </w:div>
    <w:div w:id="1024984019">
      <w:bodyDiv w:val="1"/>
      <w:marLeft w:val="0"/>
      <w:marRight w:val="0"/>
      <w:marTop w:val="0"/>
      <w:marBottom w:val="0"/>
      <w:divBdr>
        <w:top w:val="none" w:sz="0" w:space="0" w:color="auto"/>
        <w:left w:val="none" w:sz="0" w:space="0" w:color="auto"/>
        <w:bottom w:val="none" w:sz="0" w:space="0" w:color="auto"/>
        <w:right w:val="none" w:sz="0" w:space="0" w:color="auto"/>
      </w:divBdr>
      <w:divsChild>
        <w:div w:id="1688099584">
          <w:marLeft w:val="0"/>
          <w:marRight w:val="0"/>
          <w:marTop w:val="0"/>
          <w:marBottom w:val="0"/>
          <w:divBdr>
            <w:top w:val="none" w:sz="0" w:space="0" w:color="auto"/>
            <w:left w:val="none" w:sz="0" w:space="0" w:color="auto"/>
            <w:bottom w:val="none" w:sz="0" w:space="0" w:color="auto"/>
            <w:right w:val="none" w:sz="0" w:space="0" w:color="auto"/>
          </w:divBdr>
          <w:divsChild>
            <w:div w:id="121703257">
              <w:marLeft w:val="0"/>
              <w:marRight w:val="0"/>
              <w:marTop w:val="0"/>
              <w:marBottom w:val="0"/>
              <w:divBdr>
                <w:top w:val="none" w:sz="0" w:space="0" w:color="auto"/>
                <w:left w:val="none" w:sz="0" w:space="0" w:color="auto"/>
                <w:bottom w:val="none" w:sz="0" w:space="0" w:color="auto"/>
                <w:right w:val="none" w:sz="0" w:space="0" w:color="auto"/>
              </w:divBdr>
              <w:divsChild>
                <w:div w:id="1237058512">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94787118">
                      <w:marLeft w:val="0"/>
                      <w:marRight w:val="0"/>
                      <w:marTop w:val="0"/>
                      <w:marBottom w:val="0"/>
                      <w:divBdr>
                        <w:top w:val="none" w:sz="0" w:space="0" w:color="auto"/>
                        <w:left w:val="none" w:sz="0" w:space="0" w:color="auto"/>
                        <w:bottom w:val="none" w:sz="0" w:space="0" w:color="auto"/>
                        <w:right w:val="none" w:sz="0" w:space="0" w:color="auto"/>
                      </w:divBdr>
                    </w:div>
                  </w:divsChild>
                </w:div>
                <w:div w:id="1466311301">
                  <w:marLeft w:val="0"/>
                  <w:marRight w:val="0"/>
                  <w:marTop w:val="0"/>
                  <w:marBottom w:val="0"/>
                  <w:divBdr>
                    <w:top w:val="none" w:sz="0" w:space="0" w:color="auto"/>
                    <w:left w:val="none" w:sz="0" w:space="0" w:color="auto"/>
                    <w:bottom w:val="none" w:sz="0" w:space="0" w:color="auto"/>
                    <w:right w:val="none" w:sz="0" w:space="0" w:color="auto"/>
                  </w:divBdr>
                  <w:divsChild>
                    <w:div w:id="1273513070">
                      <w:marLeft w:val="0"/>
                      <w:marRight w:val="0"/>
                      <w:marTop w:val="0"/>
                      <w:marBottom w:val="0"/>
                      <w:divBdr>
                        <w:top w:val="none" w:sz="0" w:space="0" w:color="auto"/>
                        <w:left w:val="none" w:sz="0" w:space="0" w:color="auto"/>
                        <w:bottom w:val="none" w:sz="0" w:space="0" w:color="auto"/>
                        <w:right w:val="none" w:sz="0" w:space="0" w:color="auto"/>
                      </w:divBdr>
                    </w:div>
                  </w:divsChild>
                </w:div>
                <w:div w:id="1979459696">
                  <w:marLeft w:val="0"/>
                  <w:marRight w:val="0"/>
                  <w:marTop w:val="0"/>
                  <w:marBottom w:val="0"/>
                  <w:divBdr>
                    <w:top w:val="none" w:sz="0" w:space="0" w:color="auto"/>
                    <w:left w:val="none" w:sz="0" w:space="0" w:color="auto"/>
                    <w:bottom w:val="none" w:sz="0" w:space="0" w:color="auto"/>
                    <w:right w:val="none" w:sz="0" w:space="0" w:color="auto"/>
                  </w:divBdr>
                </w:div>
                <w:div w:id="384841025">
                  <w:marLeft w:val="0"/>
                  <w:marRight w:val="0"/>
                  <w:marTop w:val="0"/>
                  <w:marBottom w:val="0"/>
                  <w:divBdr>
                    <w:top w:val="none" w:sz="0" w:space="0" w:color="auto"/>
                    <w:left w:val="none" w:sz="0" w:space="0" w:color="auto"/>
                    <w:bottom w:val="none" w:sz="0" w:space="0" w:color="auto"/>
                    <w:right w:val="none" w:sz="0" w:space="0" w:color="auto"/>
                  </w:divBdr>
                  <w:divsChild>
                    <w:div w:id="1999965294">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sChild>
        </w:div>
      </w:divsChild>
    </w:div>
    <w:div w:id="1113136664">
      <w:bodyDiv w:val="1"/>
      <w:marLeft w:val="0"/>
      <w:marRight w:val="0"/>
      <w:marTop w:val="0"/>
      <w:marBottom w:val="0"/>
      <w:divBdr>
        <w:top w:val="none" w:sz="0" w:space="0" w:color="auto"/>
        <w:left w:val="none" w:sz="0" w:space="0" w:color="auto"/>
        <w:bottom w:val="none" w:sz="0" w:space="0" w:color="auto"/>
        <w:right w:val="none" w:sz="0" w:space="0" w:color="auto"/>
      </w:divBdr>
      <w:divsChild>
        <w:div w:id="1399940590">
          <w:marLeft w:val="0"/>
          <w:marRight w:val="0"/>
          <w:marTop w:val="0"/>
          <w:marBottom w:val="0"/>
          <w:divBdr>
            <w:top w:val="none" w:sz="0" w:space="0" w:color="auto"/>
            <w:left w:val="none" w:sz="0" w:space="0" w:color="auto"/>
            <w:bottom w:val="none" w:sz="0" w:space="0" w:color="auto"/>
            <w:right w:val="none" w:sz="0" w:space="0" w:color="auto"/>
          </w:divBdr>
        </w:div>
        <w:div w:id="1158763694">
          <w:marLeft w:val="0"/>
          <w:marRight w:val="0"/>
          <w:marTop w:val="0"/>
          <w:marBottom w:val="0"/>
          <w:divBdr>
            <w:top w:val="none" w:sz="0" w:space="0" w:color="auto"/>
            <w:left w:val="none" w:sz="0" w:space="0" w:color="auto"/>
            <w:bottom w:val="none" w:sz="0" w:space="0" w:color="auto"/>
            <w:right w:val="none" w:sz="0" w:space="0" w:color="auto"/>
          </w:divBdr>
          <w:divsChild>
            <w:div w:id="253057759">
              <w:marLeft w:val="0"/>
              <w:marRight w:val="0"/>
              <w:marTop w:val="0"/>
              <w:marBottom w:val="0"/>
              <w:divBdr>
                <w:top w:val="none" w:sz="0" w:space="0" w:color="auto"/>
                <w:left w:val="none" w:sz="0" w:space="0" w:color="auto"/>
                <w:bottom w:val="none" w:sz="0" w:space="0" w:color="auto"/>
                <w:right w:val="none" w:sz="0" w:space="0" w:color="auto"/>
              </w:divBdr>
            </w:div>
          </w:divsChild>
        </w:div>
        <w:div w:id="393239199">
          <w:marLeft w:val="0"/>
          <w:marRight w:val="0"/>
          <w:marTop w:val="0"/>
          <w:marBottom w:val="0"/>
          <w:divBdr>
            <w:top w:val="none" w:sz="0" w:space="0" w:color="auto"/>
            <w:left w:val="none" w:sz="0" w:space="0" w:color="auto"/>
            <w:bottom w:val="none" w:sz="0" w:space="0" w:color="auto"/>
            <w:right w:val="none" w:sz="0" w:space="0" w:color="auto"/>
          </w:divBdr>
        </w:div>
        <w:div w:id="469713963">
          <w:marLeft w:val="0"/>
          <w:marRight w:val="0"/>
          <w:marTop w:val="0"/>
          <w:marBottom w:val="0"/>
          <w:divBdr>
            <w:top w:val="none" w:sz="0" w:space="0" w:color="auto"/>
            <w:left w:val="none" w:sz="0" w:space="0" w:color="auto"/>
            <w:bottom w:val="none" w:sz="0" w:space="0" w:color="auto"/>
            <w:right w:val="none" w:sz="0" w:space="0" w:color="auto"/>
          </w:divBdr>
        </w:div>
      </w:divsChild>
    </w:div>
    <w:div w:id="1410539353">
      <w:bodyDiv w:val="1"/>
      <w:marLeft w:val="0"/>
      <w:marRight w:val="0"/>
      <w:marTop w:val="0"/>
      <w:marBottom w:val="0"/>
      <w:divBdr>
        <w:top w:val="none" w:sz="0" w:space="0" w:color="auto"/>
        <w:left w:val="none" w:sz="0" w:space="0" w:color="auto"/>
        <w:bottom w:val="none" w:sz="0" w:space="0" w:color="auto"/>
        <w:right w:val="none" w:sz="0" w:space="0" w:color="auto"/>
      </w:divBdr>
      <w:divsChild>
        <w:div w:id="389889940">
          <w:marLeft w:val="0"/>
          <w:marRight w:val="0"/>
          <w:marTop w:val="0"/>
          <w:marBottom w:val="0"/>
          <w:divBdr>
            <w:top w:val="none" w:sz="0" w:space="0" w:color="auto"/>
            <w:left w:val="none" w:sz="0" w:space="0" w:color="auto"/>
            <w:bottom w:val="none" w:sz="0" w:space="0" w:color="auto"/>
            <w:right w:val="none" w:sz="0" w:space="0" w:color="auto"/>
          </w:divBdr>
        </w:div>
        <w:div w:id="1046954746">
          <w:marLeft w:val="0"/>
          <w:marRight w:val="0"/>
          <w:marTop w:val="0"/>
          <w:marBottom w:val="0"/>
          <w:divBdr>
            <w:top w:val="none" w:sz="0" w:space="0" w:color="auto"/>
            <w:left w:val="none" w:sz="0" w:space="0" w:color="auto"/>
            <w:bottom w:val="none" w:sz="0" w:space="0" w:color="auto"/>
            <w:right w:val="none" w:sz="0" w:space="0" w:color="auto"/>
          </w:divBdr>
          <w:divsChild>
            <w:div w:id="859389037">
              <w:marLeft w:val="0"/>
              <w:marRight w:val="0"/>
              <w:marTop w:val="0"/>
              <w:marBottom w:val="0"/>
              <w:divBdr>
                <w:top w:val="none" w:sz="0" w:space="0" w:color="auto"/>
                <w:left w:val="none" w:sz="0" w:space="0" w:color="auto"/>
                <w:bottom w:val="none" w:sz="0" w:space="0" w:color="auto"/>
                <w:right w:val="none" w:sz="0" w:space="0" w:color="auto"/>
              </w:divBdr>
            </w:div>
          </w:divsChild>
        </w:div>
        <w:div w:id="1675952647">
          <w:marLeft w:val="0"/>
          <w:marRight w:val="0"/>
          <w:marTop w:val="0"/>
          <w:marBottom w:val="0"/>
          <w:divBdr>
            <w:top w:val="none" w:sz="0" w:space="0" w:color="auto"/>
            <w:left w:val="none" w:sz="0" w:space="0" w:color="auto"/>
            <w:bottom w:val="none" w:sz="0" w:space="0" w:color="auto"/>
            <w:right w:val="none" w:sz="0" w:space="0" w:color="auto"/>
          </w:divBdr>
        </w:div>
      </w:divsChild>
    </w:div>
    <w:div w:id="1508252655">
      <w:bodyDiv w:val="1"/>
      <w:marLeft w:val="0"/>
      <w:marRight w:val="0"/>
      <w:marTop w:val="0"/>
      <w:marBottom w:val="0"/>
      <w:divBdr>
        <w:top w:val="none" w:sz="0" w:space="0" w:color="auto"/>
        <w:left w:val="none" w:sz="0" w:space="0" w:color="auto"/>
        <w:bottom w:val="none" w:sz="0" w:space="0" w:color="auto"/>
        <w:right w:val="none" w:sz="0" w:space="0" w:color="auto"/>
      </w:divBdr>
      <w:divsChild>
        <w:div w:id="1662001553">
          <w:marLeft w:val="0"/>
          <w:marRight w:val="0"/>
          <w:marTop w:val="0"/>
          <w:marBottom w:val="0"/>
          <w:divBdr>
            <w:top w:val="none" w:sz="0" w:space="0" w:color="auto"/>
            <w:left w:val="none" w:sz="0" w:space="0" w:color="auto"/>
            <w:bottom w:val="none" w:sz="0" w:space="0" w:color="auto"/>
            <w:right w:val="none" w:sz="0" w:space="0" w:color="auto"/>
          </w:divBdr>
        </w:div>
        <w:div w:id="1177891396">
          <w:marLeft w:val="0"/>
          <w:marRight w:val="0"/>
          <w:marTop w:val="0"/>
          <w:marBottom w:val="0"/>
          <w:divBdr>
            <w:top w:val="none" w:sz="0" w:space="0" w:color="auto"/>
            <w:left w:val="none" w:sz="0" w:space="0" w:color="auto"/>
            <w:bottom w:val="none" w:sz="0" w:space="0" w:color="auto"/>
            <w:right w:val="none" w:sz="0" w:space="0" w:color="auto"/>
          </w:divBdr>
          <w:divsChild>
            <w:div w:id="1441223494">
              <w:marLeft w:val="0"/>
              <w:marRight w:val="0"/>
              <w:marTop w:val="0"/>
              <w:marBottom w:val="0"/>
              <w:divBdr>
                <w:top w:val="none" w:sz="0" w:space="0" w:color="auto"/>
                <w:left w:val="none" w:sz="0" w:space="0" w:color="auto"/>
                <w:bottom w:val="none" w:sz="0" w:space="0" w:color="auto"/>
                <w:right w:val="none" w:sz="0" w:space="0" w:color="auto"/>
              </w:divBdr>
            </w:div>
          </w:divsChild>
        </w:div>
        <w:div w:id="1685937654">
          <w:marLeft w:val="0"/>
          <w:marRight w:val="0"/>
          <w:marTop w:val="0"/>
          <w:marBottom w:val="0"/>
          <w:divBdr>
            <w:top w:val="none" w:sz="0" w:space="0" w:color="auto"/>
            <w:left w:val="none" w:sz="0" w:space="0" w:color="auto"/>
            <w:bottom w:val="none" w:sz="0" w:space="0" w:color="auto"/>
            <w:right w:val="none" w:sz="0" w:space="0" w:color="auto"/>
          </w:divBdr>
        </w:div>
      </w:divsChild>
    </w:div>
    <w:div w:id="1609459367">
      <w:bodyDiv w:val="1"/>
      <w:marLeft w:val="0"/>
      <w:marRight w:val="0"/>
      <w:marTop w:val="0"/>
      <w:marBottom w:val="0"/>
      <w:divBdr>
        <w:top w:val="none" w:sz="0" w:space="0" w:color="auto"/>
        <w:left w:val="none" w:sz="0" w:space="0" w:color="auto"/>
        <w:bottom w:val="none" w:sz="0" w:space="0" w:color="auto"/>
        <w:right w:val="none" w:sz="0" w:space="0" w:color="auto"/>
      </w:divBdr>
      <w:divsChild>
        <w:div w:id="1061175454">
          <w:marLeft w:val="0"/>
          <w:marRight w:val="0"/>
          <w:marTop w:val="0"/>
          <w:marBottom w:val="0"/>
          <w:divBdr>
            <w:top w:val="none" w:sz="0" w:space="0" w:color="auto"/>
            <w:left w:val="none" w:sz="0" w:space="0" w:color="auto"/>
            <w:bottom w:val="none" w:sz="0" w:space="0" w:color="auto"/>
            <w:right w:val="none" w:sz="0" w:space="0" w:color="auto"/>
          </w:divBdr>
        </w:div>
        <w:div w:id="436027602">
          <w:marLeft w:val="0"/>
          <w:marRight w:val="0"/>
          <w:marTop w:val="0"/>
          <w:marBottom w:val="0"/>
          <w:divBdr>
            <w:top w:val="none" w:sz="0" w:space="0" w:color="auto"/>
            <w:left w:val="none" w:sz="0" w:space="0" w:color="auto"/>
            <w:bottom w:val="none" w:sz="0" w:space="0" w:color="auto"/>
            <w:right w:val="none" w:sz="0" w:space="0" w:color="auto"/>
          </w:divBdr>
          <w:divsChild>
            <w:div w:id="324359284">
              <w:marLeft w:val="0"/>
              <w:marRight w:val="0"/>
              <w:marTop w:val="0"/>
              <w:marBottom w:val="0"/>
              <w:divBdr>
                <w:top w:val="none" w:sz="0" w:space="0" w:color="auto"/>
                <w:left w:val="none" w:sz="0" w:space="0" w:color="auto"/>
                <w:bottom w:val="none" w:sz="0" w:space="0" w:color="auto"/>
                <w:right w:val="none" w:sz="0" w:space="0" w:color="auto"/>
              </w:divBdr>
            </w:div>
          </w:divsChild>
        </w:div>
        <w:div w:id="1613854047">
          <w:marLeft w:val="0"/>
          <w:marRight w:val="0"/>
          <w:marTop w:val="0"/>
          <w:marBottom w:val="0"/>
          <w:divBdr>
            <w:top w:val="none" w:sz="0" w:space="0" w:color="auto"/>
            <w:left w:val="none" w:sz="0" w:space="0" w:color="auto"/>
            <w:bottom w:val="none" w:sz="0" w:space="0" w:color="auto"/>
            <w:right w:val="none" w:sz="0" w:space="0" w:color="auto"/>
          </w:divBdr>
        </w:div>
      </w:divsChild>
    </w:div>
    <w:div w:id="1633944725">
      <w:bodyDiv w:val="1"/>
      <w:marLeft w:val="0"/>
      <w:marRight w:val="0"/>
      <w:marTop w:val="0"/>
      <w:marBottom w:val="0"/>
      <w:divBdr>
        <w:top w:val="none" w:sz="0" w:space="0" w:color="auto"/>
        <w:left w:val="none" w:sz="0" w:space="0" w:color="auto"/>
        <w:bottom w:val="none" w:sz="0" w:space="0" w:color="auto"/>
        <w:right w:val="none" w:sz="0" w:space="0" w:color="auto"/>
      </w:divBdr>
      <w:divsChild>
        <w:div w:id="661589284">
          <w:marLeft w:val="0"/>
          <w:marRight w:val="0"/>
          <w:marTop w:val="0"/>
          <w:marBottom w:val="0"/>
          <w:divBdr>
            <w:top w:val="none" w:sz="0" w:space="0" w:color="auto"/>
            <w:left w:val="none" w:sz="0" w:space="0" w:color="auto"/>
            <w:bottom w:val="none" w:sz="0" w:space="0" w:color="auto"/>
            <w:right w:val="none" w:sz="0" w:space="0" w:color="auto"/>
          </w:divBdr>
        </w:div>
        <w:div w:id="1834645350">
          <w:marLeft w:val="0"/>
          <w:marRight w:val="0"/>
          <w:marTop w:val="0"/>
          <w:marBottom w:val="0"/>
          <w:divBdr>
            <w:top w:val="none" w:sz="0" w:space="0" w:color="auto"/>
            <w:left w:val="none" w:sz="0" w:space="0" w:color="auto"/>
            <w:bottom w:val="none" w:sz="0" w:space="0" w:color="auto"/>
            <w:right w:val="none" w:sz="0" w:space="0" w:color="auto"/>
          </w:divBdr>
          <w:divsChild>
            <w:div w:id="716010227">
              <w:marLeft w:val="0"/>
              <w:marRight w:val="0"/>
              <w:marTop w:val="0"/>
              <w:marBottom w:val="0"/>
              <w:divBdr>
                <w:top w:val="none" w:sz="0" w:space="0" w:color="auto"/>
                <w:left w:val="none" w:sz="0" w:space="0" w:color="auto"/>
                <w:bottom w:val="none" w:sz="0" w:space="0" w:color="auto"/>
                <w:right w:val="none" w:sz="0" w:space="0" w:color="auto"/>
              </w:divBdr>
            </w:div>
          </w:divsChild>
        </w:div>
        <w:div w:id="150340783">
          <w:marLeft w:val="0"/>
          <w:marRight w:val="0"/>
          <w:marTop w:val="0"/>
          <w:marBottom w:val="0"/>
          <w:divBdr>
            <w:top w:val="none" w:sz="0" w:space="0" w:color="auto"/>
            <w:left w:val="none" w:sz="0" w:space="0" w:color="auto"/>
            <w:bottom w:val="none" w:sz="0" w:space="0" w:color="auto"/>
            <w:right w:val="none" w:sz="0" w:space="0" w:color="auto"/>
          </w:divBdr>
        </w:div>
        <w:div w:id="839389057">
          <w:marLeft w:val="0"/>
          <w:marRight w:val="0"/>
          <w:marTop w:val="0"/>
          <w:marBottom w:val="0"/>
          <w:divBdr>
            <w:top w:val="none" w:sz="0" w:space="0" w:color="auto"/>
            <w:left w:val="none" w:sz="0" w:space="0" w:color="auto"/>
            <w:bottom w:val="none" w:sz="0" w:space="0" w:color="auto"/>
            <w:right w:val="none" w:sz="0" w:space="0" w:color="auto"/>
          </w:divBdr>
        </w:div>
      </w:divsChild>
    </w:div>
    <w:div w:id="1680935649">
      <w:bodyDiv w:val="1"/>
      <w:marLeft w:val="0"/>
      <w:marRight w:val="0"/>
      <w:marTop w:val="0"/>
      <w:marBottom w:val="0"/>
      <w:divBdr>
        <w:top w:val="none" w:sz="0" w:space="0" w:color="auto"/>
        <w:left w:val="none" w:sz="0" w:space="0" w:color="auto"/>
        <w:bottom w:val="none" w:sz="0" w:space="0" w:color="auto"/>
        <w:right w:val="none" w:sz="0" w:space="0" w:color="auto"/>
      </w:divBdr>
      <w:divsChild>
        <w:div w:id="874005887">
          <w:marLeft w:val="0"/>
          <w:marRight w:val="0"/>
          <w:marTop w:val="0"/>
          <w:marBottom w:val="0"/>
          <w:divBdr>
            <w:top w:val="none" w:sz="0" w:space="0" w:color="auto"/>
            <w:left w:val="none" w:sz="0" w:space="0" w:color="auto"/>
            <w:bottom w:val="none" w:sz="0" w:space="0" w:color="auto"/>
            <w:right w:val="none" w:sz="0" w:space="0" w:color="auto"/>
          </w:divBdr>
        </w:div>
        <w:div w:id="639269684">
          <w:marLeft w:val="0"/>
          <w:marRight w:val="0"/>
          <w:marTop w:val="0"/>
          <w:marBottom w:val="0"/>
          <w:divBdr>
            <w:top w:val="none" w:sz="0" w:space="0" w:color="auto"/>
            <w:left w:val="none" w:sz="0" w:space="0" w:color="auto"/>
            <w:bottom w:val="none" w:sz="0" w:space="0" w:color="auto"/>
            <w:right w:val="none" w:sz="0" w:space="0" w:color="auto"/>
          </w:divBdr>
          <w:divsChild>
            <w:div w:id="603658516">
              <w:marLeft w:val="0"/>
              <w:marRight w:val="0"/>
              <w:marTop w:val="0"/>
              <w:marBottom w:val="0"/>
              <w:divBdr>
                <w:top w:val="none" w:sz="0" w:space="0" w:color="auto"/>
                <w:left w:val="none" w:sz="0" w:space="0" w:color="auto"/>
                <w:bottom w:val="none" w:sz="0" w:space="0" w:color="auto"/>
                <w:right w:val="none" w:sz="0" w:space="0" w:color="auto"/>
              </w:divBdr>
            </w:div>
          </w:divsChild>
        </w:div>
        <w:div w:id="1513452738">
          <w:marLeft w:val="0"/>
          <w:marRight w:val="0"/>
          <w:marTop w:val="0"/>
          <w:marBottom w:val="0"/>
          <w:divBdr>
            <w:top w:val="none" w:sz="0" w:space="0" w:color="auto"/>
            <w:left w:val="none" w:sz="0" w:space="0" w:color="auto"/>
            <w:bottom w:val="none" w:sz="0" w:space="0" w:color="auto"/>
            <w:right w:val="none" w:sz="0" w:space="0" w:color="auto"/>
          </w:divBdr>
        </w:div>
      </w:divsChild>
    </w:div>
    <w:div w:id="1761872423">
      <w:bodyDiv w:val="1"/>
      <w:marLeft w:val="0"/>
      <w:marRight w:val="0"/>
      <w:marTop w:val="0"/>
      <w:marBottom w:val="0"/>
      <w:divBdr>
        <w:top w:val="none" w:sz="0" w:space="0" w:color="auto"/>
        <w:left w:val="none" w:sz="0" w:space="0" w:color="auto"/>
        <w:bottom w:val="none" w:sz="0" w:space="0" w:color="auto"/>
        <w:right w:val="none" w:sz="0" w:space="0" w:color="auto"/>
      </w:divBdr>
      <w:divsChild>
        <w:div w:id="1924800514">
          <w:marLeft w:val="0"/>
          <w:marRight w:val="0"/>
          <w:marTop w:val="0"/>
          <w:marBottom w:val="0"/>
          <w:divBdr>
            <w:top w:val="none" w:sz="0" w:space="0" w:color="auto"/>
            <w:left w:val="none" w:sz="0" w:space="0" w:color="auto"/>
            <w:bottom w:val="none" w:sz="0" w:space="0" w:color="auto"/>
            <w:right w:val="none" w:sz="0" w:space="0" w:color="auto"/>
          </w:divBdr>
        </w:div>
        <w:div w:id="789402497">
          <w:marLeft w:val="0"/>
          <w:marRight w:val="0"/>
          <w:marTop w:val="0"/>
          <w:marBottom w:val="0"/>
          <w:divBdr>
            <w:top w:val="none" w:sz="0" w:space="0" w:color="auto"/>
            <w:left w:val="none" w:sz="0" w:space="0" w:color="auto"/>
            <w:bottom w:val="none" w:sz="0" w:space="0" w:color="auto"/>
            <w:right w:val="none" w:sz="0" w:space="0" w:color="auto"/>
          </w:divBdr>
          <w:divsChild>
            <w:div w:id="125507433">
              <w:marLeft w:val="0"/>
              <w:marRight w:val="0"/>
              <w:marTop w:val="0"/>
              <w:marBottom w:val="0"/>
              <w:divBdr>
                <w:top w:val="none" w:sz="0" w:space="0" w:color="auto"/>
                <w:left w:val="none" w:sz="0" w:space="0" w:color="auto"/>
                <w:bottom w:val="none" w:sz="0" w:space="0" w:color="auto"/>
                <w:right w:val="none" w:sz="0" w:space="0" w:color="auto"/>
              </w:divBdr>
            </w:div>
          </w:divsChild>
        </w:div>
        <w:div w:id="730883432">
          <w:marLeft w:val="0"/>
          <w:marRight w:val="0"/>
          <w:marTop w:val="0"/>
          <w:marBottom w:val="0"/>
          <w:divBdr>
            <w:top w:val="none" w:sz="0" w:space="0" w:color="auto"/>
            <w:left w:val="none" w:sz="0" w:space="0" w:color="auto"/>
            <w:bottom w:val="none" w:sz="0" w:space="0" w:color="auto"/>
            <w:right w:val="none" w:sz="0" w:space="0" w:color="auto"/>
          </w:divBdr>
        </w:div>
      </w:divsChild>
    </w:div>
    <w:div w:id="1849975958">
      <w:bodyDiv w:val="1"/>
      <w:marLeft w:val="0"/>
      <w:marRight w:val="0"/>
      <w:marTop w:val="0"/>
      <w:marBottom w:val="0"/>
      <w:divBdr>
        <w:top w:val="none" w:sz="0" w:space="0" w:color="auto"/>
        <w:left w:val="none" w:sz="0" w:space="0" w:color="auto"/>
        <w:bottom w:val="none" w:sz="0" w:space="0" w:color="auto"/>
        <w:right w:val="none" w:sz="0" w:space="0" w:color="auto"/>
      </w:divBdr>
      <w:divsChild>
        <w:div w:id="135800443">
          <w:marLeft w:val="0"/>
          <w:marRight w:val="0"/>
          <w:marTop w:val="0"/>
          <w:marBottom w:val="0"/>
          <w:divBdr>
            <w:top w:val="none" w:sz="0" w:space="0" w:color="auto"/>
            <w:left w:val="none" w:sz="0" w:space="0" w:color="auto"/>
            <w:bottom w:val="none" w:sz="0" w:space="0" w:color="auto"/>
            <w:right w:val="none" w:sz="0" w:space="0" w:color="auto"/>
          </w:divBdr>
        </w:div>
        <w:div w:id="1509825440">
          <w:marLeft w:val="0"/>
          <w:marRight w:val="0"/>
          <w:marTop w:val="0"/>
          <w:marBottom w:val="0"/>
          <w:divBdr>
            <w:top w:val="none" w:sz="0" w:space="0" w:color="auto"/>
            <w:left w:val="none" w:sz="0" w:space="0" w:color="auto"/>
            <w:bottom w:val="none" w:sz="0" w:space="0" w:color="auto"/>
            <w:right w:val="none" w:sz="0" w:space="0" w:color="auto"/>
          </w:divBdr>
          <w:divsChild>
            <w:div w:id="1231965932">
              <w:marLeft w:val="0"/>
              <w:marRight w:val="0"/>
              <w:marTop w:val="0"/>
              <w:marBottom w:val="0"/>
              <w:divBdr>
                <w:top w:val="none" w:sz="0" w:space="0" w:color="auto"/>
                <w:left w:val="none" w:sz="0" w:space="0" w:color="auto"/>
                <w:bottom w:val="none" w:sz="0" w:space="0" w:color="auto"/>
                <w:right w:val="none" w:sz="0" w:space="0" w:color="auto"/>
              </w:divBdr>
            </w:div>
          </w:divsChild>
        </w:div>
        <w:div w:id="2113696906">
          <w:marLeft w:val="0"/>
          <w:marRight w:val="0"/>
          <w:marTop w:val="0"/>
          <w:marBottom w:val="0"/>
          <w:divBdr>
            <w:top w:val="none" w:sz="0" w:space="0" w:color="auto"/>
            <w:left w:val="none" w:sz="0" w:space="0" w:color="auto"/>
            <w:bottom w:val="none" w:sz="0" w:space="0" w:color="auto"/>
            <w:right w:val="none" w:sz="0" w:space="0" w:color="auto"/>
          </w:divBdr>
        </w:div>
      </w:divsChild>
    </w:div>
    <w:div w:id="1878006325">
      <w:bodyDiv w:val="1"/>
      <w:marLeft w:val="0"/>
      <w:marRight w:val="0"/>
      <w:marTop w:val="0"/>
      <w:marBottom w:val="0"/>
      <w:divBdr>
        <w:top w:val="none" w:sz="0" w:space="0" w:color="auto"/>
        <w:left w:val="none" w:sz="0" w:space="0" w:color="auto"/>
        <w:bottom w:val="none" w:sz="0" w:space="0" w:color="auto"/>
        <w:right w:val="none" w:sz="0" w:space="0" w:color="auto"/>
      </w:divBdr>
      <w:divsChild>
        <w:div w:id="894046589">
          <w:marLeft w:val="0"/>
          <w:marRight w:val="0"/>
          <w:marTop w:val="0"/>
          <w:marBottom w:val="0"/>
          <w:divBdr>
            <w:top w:val="none" w:sz="0" w:space="0" w:color="auto"/>
            <w:left w:val="none" w:sz="0" w:space="0" w:color="auto"/>
            <w:bottom w:val="none" w:sz="0" w:space="0" w:color="auto"/>
            <w:right w:val="none" w:sz="0" w:space="0" w:color="auto"/>
          </w:divBdr>
          <w:divsChild>
            <w:div w:id="81222827">
              <w:marLeft w:val="0"/>
              <w:marRight w:val="0"/>
              <w:marTop w:val="0"/>
              <w:marBottom w:val="0"/>
              <w:divBdr>
                <w:top w:val="none" w:sz="0" w:space="0" w:color="auto"/>
                <w:left w:val="none" w:sz="0" w:space="0" w:color="auto"/>
                <w:bottom w:val="none" w:sz="0" w:space="0" w:color="auto"/>
                <w:right w:val="none" w:sz="0" w:space="0" w:color="auto"/>
              </w:divBdr>
              <w:divsChild>
                <w:div w:id="709837746">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1360467784">
                      <w:marLeft w:val="0"/>
                      <w:marRight w:val="0"/>
                      <w:marTop w:val="0"/>
                      <w:marBottom w:val="0"/>
                      <w:divBdr>
                        <w:top w:val="none" w:sz="0" w:space="0" w:color="auto"/>
                        <w:left w:val="none" w:sz="0" w:space="0" w:color="auto"/>
                        <w:bottom w:val="none" w:sz="0" w:space="0" w:color="auto"/>
                        <w:right w:val="none" w:sz="0" w:space="0" w:color="auto"/>
                      </w:divBdr>
                    </w:div>
                  </w:divsChild>
                </w:div>
                <w:div w:id="610363118">
                  <w:marLeft w:val="0"/>
                  <w:marRight w:val="0"/>
                  <w:marTop w:val="0"/>
                  <w:marBottom w:val="0"/>
                  <w:divBdr>
                    <w:top w:val="none" w:sz="0" w:space="0" w:color="auto"/>
                    <w:left w:val="none" w:sz="0" w:space="0" w:color="auto"/>
                    <w:bottom w:val="none" w:sz="0" w:space="0" w:color="auto"/>
                    <w:right w:val="none" w:sz="0" w:space="0" w:color="auto"/>
                  </w:divBdr>
                  <w:divsChild>
                    <w:div w:id="1343819454">
                      <w:marLeft w:val="0"/>
                      <w:marRight w:val="0"/>
                      <w:marTop w:val="0"/>
                      <w:marBottom w:val="0"/>
                      <w:divBdr>
                        <w:top w:val="none" w:sz="0" w:space="0" w:color="auto"/>
                        <w:left w:val="none" w:sz="0" w:space="0" w:color="auto"/>
                        <w:bottom w:val="none" w:sz="0" w:space="0" w:color="auto"/>
                        <w:right w:val="none" w:sz="0" w:space="0" w:color="auto"/>
                      </w:divBdr>
                    </w:div>
                  </w:divsChild>
                </w:div>
                <w:div w:id="568462834">
                  <w:marLeft w:val="0"/>
                  <w:marRight w:val="0"/>
                  <w:marTop w:val="0"/>
                  <w:marBottom w:val="0"/>
                  <w:divBdr>
                    <w:top w:val="none" w:sz="0" w:space="0" w:color="auto"/>
                    <w:left w:val="none" w:sz="0" w:space="0" w:color="auto"/>
                    <w:bottom w:val="none" w:sz="0" w:space="0" w:color="auto"/>
                    <w:right w:val="none" w:sz="0" w:space="0" w:color="auto"/>
                  </w:divBdr>
                  <w:divsChild>
                    <w:div w:id="1166363581">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sChild>
        </w:div>
      </w:divsChild>
    </w:div>
    <w:div w:id="1905794966">
      <w:bodyDiv w:val="1"/>
      <w:marLeft w:val="0"/>
      <w:marRight w:val="0"/>
      <w:marTop w:val="0"/>
      <w:marBottom w:val="0"/>
      <w:divBdr>
        <w:top w:val="none" w:sz="0" w:space="0" w:color="auto"/>
        <w:left w:val="none" w:sz="0" w:space="0" w:color="auto"/>
        <w:bottom w:val="none" w:sz="0" w:space="0" w:color="auto"/>
        <w:right w:val="none" w:sz="0" w:space="0" w:color="auto"/>
      </w:divBdr>
      <w:divsChild>
        <w:div w:id="1935631967">
          <w:marLeft w:val="0"/>
          <w:marRight w:val="0"/>
          <w:marTop w:val="0"/>
          <w:marBottom w:val="0"/>
          <w:divBdr>
            <w:top w:val="none" w:sz="0" w:space="0" w:color="auto"/>
            <w:left w:val="none" w:sz="0" w:space="0" w:color="auto"/>
            <w:bottom w:val="none" w:sz="0" w:space="0" w:color="auto"/>
            <w:right w:val="none" w:sz="0" w:space="0" w:color="auto"/>
          </w:divBdr>
        </w:div>
        <w:div w:id="1398043976">
          <w:marLeft w:val="0"/>
          <w:marRight w:val="0"/>
          <w:marTop w:val="0"/>
          <w:marBottom w:val="0"/>
          <w:divBdr>
            <w:top w:val="none" w:sz="0" w:space="0" w:color="auto"/>
            <w:left w:val="none" w:sz="0" w:space="0" w:color="auto"/>
            <w:bottom w:val="none" w:sz="0" w:space="0" w:color="auto"/>
            <w:right w:val="none" w:sz="0" w:space="0" w:color="auto"/>
          </w:divBdr>
          <w:divsChild>
            <w:div w:id="1764641356">
              <w:marLeft w:val="0"/>
              <w:marRight w:val="0"/>
              <w:marTop w:val="0"/>
              <w:marBottom w:val="0"/>
              <w:divBdr>
                <w:top w:val="none" w:sz="0" w:space="0" w:color="auto"/>
                <w:left w:val="none" w:sz="0" w:space="0" w:color="auto"/>
                <w:bottom w:val="none" w:sz="0" w:space="0" w:color="auto"/>
                <w:right w:val="none" w:sz="0" w:space="0" w:color="auto"/>
              </w:divBdr>
            </w:div>
          </w:divsChild>
        </w:div>
        <w:div w:id="1431121996">
          <w:marLeft w:val="0"/>
          <w:marRight w:val="0"/>
          <w:marTop w:val="0"/>
          <w:marBottom w:val="0"/>
          <w:divBdr>
            <w:top w:val="none" w:sz="0" w:space="0" w:color="auto"/>
            <w:left w:val="none" w:sz="0" w:space="0" w:color="auto"/>
            <w:bottom w:val="none" w:sz="0" w:space="0" w:color="auto"/>
            <w:right w:val="none" w:sz="0" w:space="0" w:color="auto"/>
          </w:divBdr>
        </w:div>
      </w:divsChild>
    </w:div>
    <w:div w:id="1967156223">
      <w:bodyDiv w:val="1"/>
      <w:marLeft w:val="0"/>
      <w:marRight w:val="0"/>
      <w:marTop w:val="0"/>
      <w:marBottom w:val="0"/>
      <w:divBdr>
        <w:top w:val="none" w:sz="0" w:space="0" w:color="auto"/>
        <w:left w:val="none" w:sz="0" w:space="0" w:color="auto"/>
        <w:bottom w:val="none" w:sz="0" w:space="0" w:color="auto"/>
        <w:right w:val="none" w:sz="0" w:space="0" w:color="auto"/>
      </w:divBdr>
      <w:divsChild>
        <w:div w:id="1607228504">
          <w:marLeft w:val="0"/>
          <w:marRight w:val="0"/>
          <w:marTop w:val="0"/>
          <w:marBottom w:val="0"/>
          <w:divBdr>
            <w:top w:val="none" w:sz="0" w:space="0" w:color="auto"/>
            <w:left w:val="none" w:sz="0" w:space="0" w:color="auto"/>
            <w:bottom w:val="none" w:sz="0" w:space="0" w:color="auto"/>
            <w:right w:val="none" w:sz="0" w:space="0" w:color="auto"/>
          </w:divBdr>
        </w:div>
        <w:div w:id="867259352">
          <w:marLeft w:val="0"/>
          <w:marRight w:val="0"/>
          <w:marTop w:val="0"/>
          <w:marBottom w:val="0"/>
          <w:divBdr>
            <w:top w:val="none" w:sz="0" w:space="0" w:color="auto"/>
            <w:left w:val="none" w:sz="0" w:space="0" w:color="auto"/>
            <w:bottom w:val="none" w:sz="0" w:space="0" w:color="auto"/>
            <w:right w:val="none" w:sz="0" w:space="0" w:color="auto"/>
          </w:divBdr>
          <w:divsChild>
            <w:div w:id="1339383886">
              <w:marLeft w:val="0"/>
              <w:marRight w:val="0"/>
              <w:marTop w:val="0"/>
              <w:marBottom w:val="0"/>
              <w:divBdr>
                <w:top w:val="none" w:sz="0" w:space="0" w:color="auto"/>
                <w:left w:val="none" w:sz="0" w:space="0" w:color="auto"/>
                <w:bottom w:val="none" w:sz="0" w:space="0" w:color="auto"/>
                <w:right w:val="none" w:sz="0" w:space="0" w:color="auto"/>
              </w:divBdr>
            </w:div>
          </w:divsChild>
        </w:div>
        <w:div w:id="1809321744">
          <w:marLeft w:val="0"/>
          <w:marRight w:val="0"/>
          <w:marTop w:val="0"/>
          <w:marBottom w:val="0"/>
          <w:divBdr>
            <w:top w:val="none" w:sz="0" w:space="0" w:color="auto"/>
            <w:left w:val="none" w:sz="0" w:space="0" w:color="auto"/>
            <w:bottom w:val="none" w:sz="0" w:space="0" w:color="auto"/>
            <w:right w:val="none" w:sz="0" w:space="0" w:color="auto"/>
          </w:divBdr>
        </w:div>
      </w:divsChild>
    </w:div>
    <w:div w:id="2051683099">
      <w:bodyDiv w:val="1"/>
      <w:marLeft w:val="0"/>
      <w:marRight w:val="0"/>
      <w:marTop w:val="0"/>
      <w:marBottom w:val="0"/>
      <w:divBdr>
        <w:top w:val="none" w:sz="0" w:space="0" w:color="auto"/>
        <w:left w:val="none" w:sz="0" w:space="0" w:color="auto"/>
        <w:bottom w:val="none" w:sz="0" w:space="0" w:color="auto"/>
        <w:right w:val="none" w:sz="0" w:space="0" w:color="auto"/>
      </w:divBdr>
      <w:divsChild>
        <w:div w:id="1752771705">
          <w:marLeft w:val="0"/>
          <w:marRight w:val="0"/>
          <w:marTop w:val="0"/>
          <w:marBottom w:val="0"/>
          <w:divBdr>
            <w:top w:val="none" w:sz="0" w:space="0" w:color="auto"/>
            <w:left w:val="none" w:sz="0" w:space="0" w:color="auto"/>
            <w:bottom w:val="none" w:sz="0" w:space="0" w:color="auto"/>
            <w:right w:val="none" w:sz="0" w:space="0" w:color="auto"/>
          </w:divBdr>
        </w:div>
        <w:div w:id="593629303">
          <w:marLeft w:val="0"/>
          <w:marRight w:val="0"/>
          <w:marTop w:val="0"/>
          <w:marBottom w:val="0"/>
          <w:divBdr>
            <w:top w:val="none" w:sz="0" w:space="0" w:color="auto"/>
            <w:left w:val="none" w:sz="0" w:space="0" w:color="auto"/>
            <w:bottom w:val="none" w:sz="0" w:space="0" w:color="auto"/>
            <w:right w:val="none" w:sz="0" w:space="0" w:color="auto"/>
          </w:divBdr>
          <w:divsChild>
            <w:div w:id="619262737">
              <w:marLeft w:val="0"/>
              <w:marRight w:val="0"/>
              <w:marTop w:val="0"/>
              <w:marBottom w:val="0"/>
              <w:divBdr>
                <w:top w:val="none" w:sz="0" w:space="0" w:color="auto"/>
                <w:left w:val="none" w:sz="0" w:space="0" w:color="auto"/>
                <w:bottom w:val="none" w:sz="0" w:space="0" w:color="auto"/>
                <w:right w:val="none" w:sz="0" w:space="0" w:color="auto"/>
              </w:divBdr>
            </w:div>
          </w:divsChild>
        </w:div>
        <w:div w:id="1262643775">
          <w:marLeft w:val="0"/>
          <w:marRight w:val="0"/>
          <w:marTop w:val="0"/>
          <w:marBottom w:val="0"/>
          <w:divBdr>
            <w:top w:val="none" w:sz="0" w:space="0" w:color="auto"/>
            <w:left w:val="none" w:sz="0" w:space="0" w:color="auto"/>
            <w:bottom w:val="none" w:sz="0" w:space="0" w:color="auto"/>
            <w:right w:val="none" w:sz="0" w:space="0" w:color="auto"/>
          </w:divBdr>
        </w:div>
        <w:div w:id="261455817">
          <w:marLeft w:val="0"/>
          <w:marRight w:val="0"/>
          <w:marTop w:val="0"/>
          <w:marBottom w:val="0"/>
          <w:divBdr>
            <w:top w:val="none" w:sz="0" w:space="0" w:color="auto"/>
            <w:left w:val="none" w:sz="0" w:space="0" w:color="auto"/>
            <w:bottom w:val="none" w:sz="0" w:space="0" w:color="auto"/>
            <w:right w:val="none" w:sz="0" w:space="0" w:color="auto"/>
          </w:divBdr>
        </w:div>
      </w:divsChild>
    </w:div>
    <w:div w:id="2060932006">
      <w:bodyDiv w:val="1"/>
      <w:marLeft w:val="0"/>
      <w:marRight w:val="0"/>
      <w:marTop w:val="0"/>
      <w:marBottom w:val="0"/>
      <w:divBdr>
        <w:top w:val="none" w:sz="0" w:space="0" w:color="auto"/>
        <w:left w:val="none" w:sz="0" w:space="0" w:color="auto"/>
        <w:bottom w:val="none" w:sz="0" w:space="0" w:color="auto"/>
        <w:right w:val="none" w:sz="0" w:space="0" w:color="auto"/>
      </w:divBdr>
      <w:divsChild>
        <w:div w:id="1700929293">
          <w:marLeft w:val="0"/>
          <w:marRight w:val="0"/>
          <w:marTop w:val="0"/>
          <w:marBottom w:val="0"/>
          <w:divBdr>
            <w:top w:val="none" w:sz="0" w:space="0" w:color="auto"/>
            <w:left w:val="none" w:sz="0" w:space="0" w:color="auto"/>
            <w:bottom w:val="none" w:sz="0" w:space="0" w:color="auto"/>
            <w:right w:val="none" w:sz="0" w:space="0" w:color="auto"/>
          </w:divBdr>
        </w:div>
        <w:div w:id="1349941206">
          <w:marLeft w:val="0"/>
          <w:marRight w:val="0"/>
          <w:marTop w:val="0"/>
          <w:marBottom w:val="0"/>
          <w:divBdr>
            <w:top w:val="none" w:sz="0" w:space="0" w:color="auto"/>
            <w:left w:val="none" w:sz="0" w:space="0" w:color="auto"/>
            <w:bottom w:val="none" w:sz="0" w:space="0" w:color="auto"/>
            <w:right w:val="none" w:sz="0" w:space="0" w:color="auto"/>
          </w:divBdr>
          <w:divsChild>
            <w:div w:id="1118597063">
              <w:marLeft w:val="0"/>
              <w:marRight w:val="0"/>
              <w:marTop w:val="0"/>
              <w:marBottom w:val="0"/>
              <w:divBdr>
                <w:top w:val="none" w:sz="0" w:space="0" w:color="auto"/>
                <w:left w:val="none" w:sz="0" w:space="0" w:color="auto"/>
                <w:bottom w:val="none" w:sz="0" w:space="0" w:color="auto"/>
                <w:right w:val="none" w:sz="0" w:space="0" w:color="auto"/>
              </w:divBdr>
            </w:div>
          </w:divsChild>
        </w:div>
        <w:div w:id="4005648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2008/REC-WCAG20-20081211/" TargetMode="External"/><Relationship Id="rId3" Type="http://schemas.openxmlformats.org/officeDocument/2006/relationships/settings" Target="settings.xml"/><Relationship Id="rId7" Type="http://schemas.openxmlformats.org/officeDocument/2006/relationships/hyperlink" Target="http://www.w3.org/TR/2008/REC-WCAG20-2008121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644</Words>
  <Characters>3674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5</cp:revision>
  <dcterms:created xsi:type="dcterms:W3CDTF">2017-08-28T08:38:00Z</dcterms:created>
  <dcterms:modified xsi:type="dcterms:W3CDTF">2017-12-24T10:33:00Z</dcterms:modified>
</cp:coreProperties>
</file>